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9DE" w:rsidRDefault="00CA59DE" w:rsidP="00CA59DE">
      <w:pPr>
        <w:jc w:val="center"/>
        <w:rPr>
          <w:b/>
          <w:sz w:val="32"/>
        </w:rPr>
      </w:pPr>
    </w:p>
    <w:p w:rsidR="00A60A0B" w:rsidRDefault="00A60A0B" w:rsidP="00A60A0B">
      <w:pPr>
        <w:rPr>
          <w:sz w:val="24"/>
          <w:szCs w:val="24"/>
        </w:rPr>
      </w:pPr>
    </w:p>
    <w:p w:rsidR="00181134" w:rsidRDefault="00181134" w:rsidP="00A60A0B"/>
    <w:p w:rsidR="005A075A" w:rsidRPr="007013D9" w:rsidRDefault="000C7665" w:rsidP="000C7665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</w:t>
      </w:r>
    </w:p>
    <w:tbl>
      <w:tblPr>
        <w:tblpPr w:leftFromText="180" w:rightFromText="180" w:horzAnchor="margin" w:tblpY="1014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5A075A" w:rsidRPr="00430301" w:rsidTr="00304EA6">
        <w:trPr>
          <w:cantSplit/>
        </w:trPr>
        <w:tc>
          <w:tcPr>
            <w:tcW w:w="3825" w:type="dxa"/>
          </w:tcPr>
          <w:p w:rsidR="005A075A" w:rsidRPr="00430301" w:rsidRDefault="005A075A" w:rsidP="00304EA6">
            <w:pPr>
              <w:jc w:val="center"/>
              <w:rPr>
                <w:b/>
                <w:sz w:val="24"/>
                <w:szCs w:val="24"/>
              </w:rPr>
            </w:pPr>
          </w:p>
          <w:p w:rsidR="005A075A" w:rsidRPr="00430301" w:rsidRDefault="005A075A" w:rsidP="00304EA6">
            <w:pPr>
              <w:ind w:left="-108"/>
              <w:jc w:val="center"/>
              <w:rPr>
                <w:sz w:val="24"/>
                <w:szCs w:val="24"/>
              </w:rPr>
            </w:pPr>
            <w:r w:rsidRPr="00430301">
              <w:rPr>
                <w:b/>
                <w:sz w:val="24"/>
                <w:szCs w:val="24"/>
              </w:rPr>
              <w:t xml:space="preserve">  Администрация сельского поселения «Визинга»</w:t>
            </w:r>
          </w:p>
        </w:tc>
        <w:tc>
          <w:tcPr>
            <w:tcW w:w="1842" w:type="dxa"/>
            <w:vMerge w:val="restart"/>
            <w:hideMark/>
          </w:tcPr>
          <w:p w:rsidR="005A075A" w:rsidRPr="00430301" w:rsidRDefault="005A075A" w:rsidP="00304EA6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430301">
              <w:rPr>
                <w:noProof/>
                <w:sz w:val="24"/>
                <w:szCs w:val="24"/>
              </w:rPr>
              <w:drawing>
                <wp:inline distT="0" distB="0" distL="0" distR="0" wp14:anchorId="35D178F6" wp14:editId="401A4B03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5A075A" w:rsidRPr="00430301" w:rsidRDefault="005A075A" w:rsidP="00304EA6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5A075A" w:rsidRPr="00430301" w:rsidRDefault="005A075A" w:rsidP="00304EA6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430301">
              <w:rPr>
                <w:rFonts w:eastAsiaTheme="minorEastAsia"/>
                <w:sz w:val="24"/>
                <w:szCs w:val="24"/>
              </w:rPr>
              <w:t>«Визин» сикт овмöдчöминса</w:t>
            </w:r>
          </w:p>
          <w:p w:rsidR="005A075A" w:rsidRPr="00430301" w:rsidRDefault="005A075A" w:rsidP="00304EA6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430301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5A075A" w:rsidRPr="00430301" w:rsidTr="00304EA6">
        <w:trPr>
          <w:cantSplit/>
        </w:trPr>
        <w:tc>
          <w:tcPr>
            <w:tcW w:w="3825" w:type="dxa"/>
          </w:tcPr>
          <w:p w:rsidR="005A075A" w:rsidRPr="00430301" w:rsidRDefault="005A075A" w:rsidP="00304EA6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5A075A" w:rsidRPr="00430301" w:rsidRDefault="005A075A" w:rsidP="00304EA6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5A075A" w:rsidRPr="00430301" w:rsidRDefault="005A075A" w:rsidP="00304EA6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5A075A" w:rsidRPr="00430301" w:rsidRDefault="005A075A" w:rsidP="005A075A">
      <w:pPr>
        <w:jc w:val="center"/>
        <w:rPr>
          <w:b/>
          <w:sz w:val="32"/>
        </w:rPr>
      </w:pPr>
    </w:p>
    <w:p w:rsidR="005A075A" w:rsidRPr="00430301" w:rsidRDefault="005A075A" w:rsidP="005A075A">
      <w:pPr>
        <w:jc w:val="center"/>
        <w:rPr>
          <w:b/>
          <w:sz w:val="32"/>
        </w:rPr>
      </w:pPr>
    </w:p>
    <w:p w:rsidR="005A075A" w:rsidRPr="00430301" w:rsidRDefault="005A075A" w:rsidP="005A075A">
      <w:pPr>
        <w:jc w:val="center"/>
        <w:rPr>
          <w:b/>
          <w:sz w:val="32"/>
        </w:rPr>
      </w:pPr>
      <w:r w:rsidRPr="00430301">
        <w:rPr>
          <w:b/>
          <w:sz w:val="32"/>
        </w:rPr>
        <w:t>ПОСТАНОВЛЕНИЕ</w:t>
      </w:r>
    </w:p>
    <w:p w:rsidR="005A075A" w:rsidRPr="00430301" w:rsidRDefault="005A075A" w:rsidP="005A075A">
      <w:pPr>
        <w:pStyle w:val="2"/>
      </w:pPr>
      <w:r w:rsidRPr="00430301">
        <w:rPr>
          <w:sz w:val="32"/>
        </w:rPr>
        <w:t>ШУÖМ</w:t>
      </w:r>
    </w:p>
    <w:p w:rsidR="005A075A" w:rsidRPr="00430301" w:rsidRDefault="005A075A" w:rsidP="005A075A"/>
    <w:p w:rsidR="005A075A" w:rsidRPr="00430301" w:rsidRDefault="005A075A" w:rsidP="005A075A"/>
    <w:p w:rsidR="005A075A" w:rsidRPr="00430301" w:rsidRDefault="005A075A" w:rsidP="005A075A">
      <w:pPr>
        <w:rPr>
          <w:b/>
          <w:sz w:val="24"/>
          <w:szCs w:val="24"/>
          <w:u w:val="single"/>
        </w:rPr>
      </w:pPr>
    </w:p>
    <w:p w:rsidR="005A075A" w:rsidRPr="00430301" w:rsidRDefault="005A075A" w:rsidP="005A075A">
      <w:pPr>
        <w:rPr>
          <w:sz w:val="24"/>
          <w:szCs w:val="24"/>
        </w:rPr>
      </w:pPr>
      <w:r w:rsidRPr="00430301">
        <w:rPr>
          <w:sz w:val="24"/>
          <w:szCs w:val="24"/>
          <w:u w:val="single"/>
        </w:rPr>
        <w:t xml:space="preserve">от </w:t>
      </w:r>
      <w:r w:rsidR="00181134">
        <w:rPr>
          <w:sz w:val="24"/>
          <w:szCs w:val="24"/>
          <w:u w:val="single"/>
        </w:rPr>
        <w:t>12</w:t>
      </w:r>
      <w:r>
        <w:rPr>
          <w:sz w:val="24"/>
          <w:szCs w:val="24"/>
          <w:u w:val="single"/>
        </w:rPr>
        <w:t xml:space="preserve"> </w:t>
      </w:r>
      <w:r w:rsidR="00181134">
        <w:rPr>
          <w:sz w:val="24"/>
          <w:szCs w:val="24"/>
          <w:u w:val="single"/>
        </w:rPr>
        <w:t xml:space="preserve">января </w:t>
      </w:r>
      <w:r>
        <w:rPr>
          <w:sz w:val="24"/>
          <w:szCs w:val="24"/>
          <w:u w:val="single"/>
        </w:rPr>
        <w:t>202</w:t>
      </w:r>
      <w:r w:rsidR="00181134">
        <w:rPr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 xml:space="preserve"> </w:t>
      </w:r>
      <w:r w:rsidRPr="00430301">
        <w:rPr>
          <w:sz w:val="24"/>
          <w:szCs w:val="24"/>
          <w:u w:val="single"/>
        </w:rPr>
        <w:t>года</w:t>
      </w:r>
      <w:r w:rsidRPr="00430301">
        <w:rPr>
          <w:sz w:val="24"/>
          <w:szCs w:val="24"/>
        </w:rPr>
        <w:t xml:space="preserve">                                                                                                  </w:t>
      </w:r>
      <w:r w:rsidRPr="00430301">
        <w:rPr>
          <w:sz w:val="24"/>
          <w:szCs w:val="24"/>
          <w:u w:val="single"/>
        </w:rPr>
        <w:t xml:space="preserve">№ </w:t>
      </w:r>
      <w:r w:rsidR="00181134">
        <w:rPr>
          <w:sz w:val="24"/>
          <w:szCs w:val="24"/>
          <w:u w:val="single"/>
        </w:rPr>
        <w:t>1/22</w:t>
      </w:r>
    </w:p>
    <w:p w:rsidR="005A075A" w:rsidRPr="00430301" w:rsidRDefault="005A075A" w:rsidP="005A075A">
      <w:r w:rsidRPr="00430301">
        <w:rPr>
          <w:sz w:val="28"/>
          <w:szCs w:val="28"/>
        </w:rPr>
        <w:t xml:space="preserve"> </w:t>
      </w:r>
      <w:r w:rsidRPr="00430301">
        <w:t>с. Визинга, Республика Коми</w:t>
      </w:r>
    </w:p>
    <w:p w:rsidR="005A075A" w:rsidRPr="00430301" w:rsidRDefault="005A075A" w:rsidP="005A075A"/>
    <w:p w:rsidR="005A075A" w:rsidRPr="00430301" w:rsidRDefault="005A075A" w:rsidP="005A075A">
      <w:pPr>
        <w:ind w:right="4678"/>
        <w:jc w:val="both"/>
        <w:rPr>
          <w:sz w:val="24"/>
          <w:szCs w:val="24"/>
        </w:rPr>
      </w:pPr>
    </w:p>
    <w:p w:rsidR="005A075A" w:rsidRPr="00430301" w:rsidRDefault="00181134" w:rsidP="005A075A">
      <w:pPr>
        <w:ind w:left="993" w:right="4253"/>
        <w:jc w:val="both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73025</wp:posOffset>
                </wp:positionH>
                <wp:positionV relativeFrom="paragraph">
                  <wp:posOffset>53340</wp:posOffset>
                </wp:positionV>
                <wp:extent cx="516890" cy="1113155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6890" cy="1113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332CCA" id="Rectangle 2" o:spid="_x0000_s1026" style="position:absolute;margin-left:5.75pt;margin-top:4.2pt;width:40.7pt;height:8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"/>
            </w:pict>
          </mc:Fallback>
        </mc:AlternateContent>
      </w:r>
      <w:r w:rsidR="005A075A" w:rsidRPr="00430301">
        <w:rPr>
          <w:sz w:val="24"/>
          <w:szCs w:val="24"/>
        </w:rPr>
        <w:t>Об утверждении административного регламента предоставления муниципальной услуги «</w:t>
      </w:r>
      <w:r w:rsidR="00B4441B">
        <w:rPr>
          <w:sz w:val="24"/>
          <w:szCs w:val="24"/>
        </w:rPr>
        <w:t>Выдача архивных справок, копий архивных документов, архивных выписок по архивным документам</w:t>
      </w:r>
      <w:r w:rsidR="005A075A" w:rsidRPr="00430301">
        <w:rPr>
          <w:rFonts w:eastAsia="Calibri"/>
          <w:bCs/>
          <w:sz w:val="24"/>
          <w:szCs w:val="24"/>
        </w:rPr>
        <w:t>»</w:t>
      </w:r>
    </w:p>
    <w:p w:rsidR="005A075A" w:rsidRPr="00430301" w:rsidRDefault="005A075A" w:rsidP="005A075A">
      <w:pPr>
        <w:pStyle w:val="1"/>
        <w:ind w:right="4820"/>
        <w:jc w:val="both"/>
        <w:rPr>
          <w:bCs/>
          <w:sz w:val="24"/>
          <w:szCs w:val="24"/>
        </w:rPr>
      </w:pPr>
      <w:r w:rsidRPr="00430301">
        <w:rPr>
          <w:sz w:val="24"/>
          <w:szCs w:val="24"/>
        </w:rPr>
        <w:t xml:space="preserve">    </w:t>
      </w:r>
    </w:p>
    <w:p w:rsidR="005A075A" w:rsidRPr="00430301" w:rsidRDefault="005A075A" w:rsidP="005A075A">
      <w:pPr>
        <w:ind w:firstLine="709"/>
        <w:jc w:val="both"/>
        <w:rPr>
          <w:sz w:val="24"/>
          <w:szCs w:val="24"/>
        </w:rPr>
      </w:pPr>
    </w:p>
    <w:p w:rsidR="005A075A" w:rsidRPr="00430301" w:rsidRDefault="005A075A" w:rsidP="005A075A">
      <w:pPr>
        <w:tabs>
          <w:tab w:val="left" w:pos="567"/>
        </w:tabs>
        <w:ind w:firstLine="709"/>
        <w:jc w:val="both"/>
        <w:rPr>
          <w:bCs/>
          <w:sz w:val="24"/>
          <w:szCs w:val="24"/>
        </w:rPr>
      </w:pPr>
      <w:r w:rsidRPr="00430301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постановлением администрации сельского поселения «Визинга» </w:t>
      </w:r>
      <w:r w:rsidR="000A6120" w:rsidRPr="004049C8">
        <w:rPr>
          <w:sz w:val="24"/>
          <w:szCs w:val="24"/>
        </w:rPr>
        <w:t xml:space="preserve">от </w:t>
      </w:r>
      <w:r w:rsidR="00181134">
        <w:rPr>
          <w:sz w:val="24"/>
          <w:szCs w:val="24"/>
        </w:rPr>
        <w:t>25.12.</w:t>
      </w:r>
      <w:r w:rsidR="000A6120" w:rsidRPr="004049C8">
        <w:rPr>
          <w:sz w:val="24"/>
          <w:szCs w:val="24"/>
        </w:rPr>
        <w:t>202</w:t>
      </w:r>
      <w:r w:rsidR="000A6120">
        <w:rPr>
          <w:sz w:val="24"/>
          <w:szCs w:val="24"/>
        </w:rPr>
        <w:t>5</w:t>
      </w:r>
      <w:r w:rsidR="000A6120" w:rsidRPr="004049C8">
        <w:rPr>
          <w:sz w:val="24"/>
          <w:szCs w:val="24"/>
        </w:rPr>
        <w:t xml:space="preserve"> г. № </w:t>
      </w:r>
      <w:r w:rsidR="00181134">
        <w:rPr>
          <w:sz w:val="24"/>
          <w:szCs w:val="24"/>
        </w:rPr>
        <w:t>12/151</w:t>
      </w:r>
      <w:r w:rsidR="000A6120" w:rsidRPr="004049C8">
        <w:rPr>
          <w:sz w:val="24"/>
          <w:szCs w:val="24"/>
        </w:rPr>
        <w:t xml:space="preserve"> «Об </w:t>
      </w:r>
      <w:r w:rsidR="000A6120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0A6120">
        <w:rPr>
          <w:sz w:val="24"/>
          <w:szCs w:val="24"/>
        </w:rPr>
        <w:t>Визинга</w:t>
      </w:r>
      <w:r w:rsidR="000A6120" w:rsidRPr="005042EE">
        <w:rPr>
          <w:sz w:val="24"/>
          <w:szCs w:val="24"/>
        </w:rPr>
        <w:t>» муниципального района «Сысольский» Республики Коми</w:t>
      </w:r>
      <w:r w:rsidR="000A6120" w:rsidRPr="004049C8">
        <w:rPr>
          <w:sz w:val="24"/>
          <w:szCs w:val="24"/>
        </w:rPr>
        <w:t>»</w:t>
      </w:r>
      <w:r w:rsidRPr="00430301">
        <w:rPr>
          <w:sz w:val="24"/>
          <w:szCs w:val="24"/>
        </w:rPr>
        <w:t>,</w:t>
      </w:r>
    </w:p>
    <w:p w:rsidR="005A075A" w:rsidRPr="00430301" w:rsidRDefault="005A075A" w:rsidP="005A075A"/>
    <w:p w:rsidR="005A075A" w:rsidRPr="00430301" w:rsidRDefault="005A075A" w:rsidP="005A075A">
      <w:pPr>
        <w:pStyle w:val="afb"/>
        <w:spacing w:after="0"/>
        <w:ind w:firstLine="567"/>
      </w:pPr>
      <w:r w:rsidRPr="00430301">
        <w:t>ПОСТАНОВЛЯЮ:</w:t>
      </w:r>
    </w:p>
    <w:p w:rsidR="005A075A" w:rsidRPr="00430301" w:rsidRDefault="005A075A" w:rsidP="005A075A">
      <w:pPr>
        <w:jc w:val="both"/>
        <w:rPr>
          <w:sz w:val="24"/>
          <w:szCs w:val="24"/>
        </w:rPr>
      </w:pPr>
    </w:p>
    <w:p w:rsidR="005A075A" w:rsidRPr="00430301" w:rsidRDefault="005A075A" w:rsidP="005A075A">
      <w:pPr>
        <w:ind w:firstLine="567"/>
        <w:jc w:val="both"/>
        <w:rPr>
          <w:sz w:val="24"/>
          <w:szCs w:val="24"/>
        </w:rPr>
      </w:pPr>
      <w:r w:rsidRPr="00430301">
        <w:rPr>
          <w:sz w:val="24"/>
          <w:szCs w:val="24"/>
        </w:rPr>
        <w:t>1. Утвердить административный регламент предоставления муниципальной услуги «</w:t>
      </w:r>
      <w:r w:rsidR="00B4441B">
        <w:rPr>
          <w:sz w:val="24"/>
          <w:szCs w:val="24"/>
        </w:rPr>
        <w:t>Выдача архивных справок, копий архивных документов, архивных выписок по архивным документам</w:t>
      </w:r>
      <w:r w:rsidRPr="00430301">
        <w:rPr>
          <w:sz w:val="24"/>
          <w:szCs w:val="24"/>
        </w:rPr>
        <w:t>» согласно приложению к настоящему постановлению.</w:t>
      </w:r>
    </w:p>
    <w:p w:rsidR="005A075A" w:rsidRPr="00430301" w:rsidRDefault="005A075A" w:rsidP="005A075A">
      <w:pPr>
        <w:ind w:firstLine="567"/>
        <w:jc w:val="both"/>
        <w:rPr>
          <w:b/>
          <w:sz w:val="24"/>
          <w:szCs w:val="24"/>
        </w:rPr>
      </w:pPr>
      <w:r w:rsidRPr="00430301">
        <w:rPr>
          <w:sz w:val="24"/>
          <w:szCs w:val="24"/>
        </w:rPr>
        <w:t>2.  Признать утратившим силу постановление администрации сельского поселения «Визинга» от 14.</w:t>
      </w:r>
      <w:r>
        <w:rPr>
          <w:sz w:val="24"/>
          <w:szCs w:val="24"/>
        </w:rPr>
        <w:t>03</w:t>
      </w:r>
      <w:r w:rsidRPr="00430301">
        <w:rPr>
          <w:sz w:val="24"/>
          <w:szCs w:val="24"/>
        </w:rPr>
        <w:t>.202</w:t>
      </w:r>
      <w:r>
        <w:rPr>
          <w:sz w:val="24"/>
          <w:szCs w:val="24"/>
        </w:rPr>
        <w:t>4</w:t>
      </w:r>
      <w:r w:rsidRPr="00430301">
        <w:rPr>
          <w:sz w:val="24"/>
          <w:szCs w:val="24"/>
        </w:rPr>
        <w:t xml:space="preserve"> г. № </w:t>
      </w:r>
      <w:r>
        <w:rPr>
          <w:sz w:val="24"/>
          <w:szCs w:val="24"/>
        </w:rPr>
        <w:t>3</w:t>
      </w:r>
      <w:r w:rsidRPr="00430301">
        <w:rPr>
          <w:sz w:val="24"/>
          <w:szCs w:val="24"/>
        </w:rPr>
        <w:t>/</w:t>
      </w:r>
      <w:r w:rsidR="00B4441B">
        <w:rPr>
          <w:sz w:val="24"/>
          <w:szCs w:val="24"/>
        </w:rPr>
        <w:t>28</w:t>
      </w:r>
      <w:r w:rsidRPr="00430301">
        <w:rPr>
          <w:sz w:val="24"/>
          <w:szCs w:val="24"/>
        </w:rPr>
        <w:t xml:space="preserve"> «</w:t>
      </w:r>
      <w:r w:rsidR="00B4441B" w:rsidRPr="00FA3B69">
        <w:rPr>
          <w:sz w:val="24"/>
          <w:szCs w:val="24"/>
        </w:rPr>
        <w:t>Выдача архивных справок, копий архивных документов, архивных выписок по архивным документам</w:t>
      </w:r>
      <w:r w:rsidRPr="00430301">
        <w:rPr>
          <w:sz w:val="24"/>
          <w:szCs w:val="24"/>
        </w:rPr>
        <w:t xml:space="preserve">». </w:t>
      </w:r>
    </w:p>
    <w:p w:rsidR="005A075A" w:rsidRPr="00430301" w:rsidRDefault="005A075A" w:rsidP="005A075A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430301">
        <w:rPr>
          <w:sz w:val="24"/>
          <w:szCs w:val="24"/>
        </w:rPr>
        <w:t xml:space="preserve">3.  Настоящее постановление вступает в силу со дня его </w:t>
      </w:r>
      <w:r>
        <w:rPr>
          <w:sz w:val="24"/>
          <w:szCs w:val="24"/>
        </w:rPr>
        <w:t xml:space="preserve">официального </w:t>
      </w:r>
      <w:r w:rsidRPr="00430301">
        <w:rPr>
          <w:sz w:val="24"/>
          <w:szCs w:val="24"/>
        </w:rPr>
        <w:t>обнародования.</w:t>
      </w:r>
    </w:p>
    <w:p w:rsidR="005A075A" w:rsidRPr="00430301" w:rsidRDefault="005A075A" w:rsidP="005A075A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</w:p>
    <w:p w:rsidR="005A075A" w:rsidRDefault="005A075A" w:rsidP="005A075A">
      <w:pPr>
        <w:ind w:firstLine="567"/>
        <w:jc w:val="both"/>
        <w:rPr>
          <w:sz w:val="24"/>
          <w:szCs w:val="24"/>
        </w:rPr>
      </w:pPr>
    </w:p>
    <w:p w:rsidR="00181134" w:rsidRPr="00430301" w:rsidRDefault="00181134" w:rsidP="005A075A">
      <w:pPr>
        <w:ind w:firstLine="567"/>
        <w:jc w:val="both"/>
        <w:rPr>
          <w:sz w:val="24"/>
          <w:szCs w:val="24"/>
        </w:rPr>
      </w:pPr>
    </w:p>
    <w:p w:rsidR="005A075A" w:rsidRPr="00430301" w:rsidRDefault="005A075A" w:rsidP="005A075A">
      <w:pPr>
        <w:jc w:val="both"/>
        <w:rPr>
          <w:sz w:val="24"/>
          <w:szCs w:val="24"/>
        </w:rPr>
      </w:pPr>
      <w:r w:rsidRPr="00430301">
        <w:rPr>
          <w:sz w:val="24"/>
          <w:szCs w:val="24"/>
        </w:rPr>
        <w:t>Руководитель администрации                                                                        Н.В.</w:t>
      </w:r>
      <w:r>
        <w:rPr>
          <w:sz w:val="24"/>
          <w:szCs w:val="24"/>
        </w:rPr>
        <w:t xml:space="preserve"> </w:t>
      </w:r>
      <w:r w:rsidRPr="00430301">
        <w:rPr>
          <w:sz w:val="24"/>
          <w:szCs w:val="24"/>
        </w:rPr>
        <w:t>Мамаенко</w:t>
      </w:r>
    </w:p>
    <w:p w:rsidR="00A60A0B" w:rsidRPr="007013D9" w:rsidRDefault="00A60A0B" w:rsidP="000C7665">
      <w:pPr>
        <w:rPr>
          <w:sz w:val="24"/>
          <w:szCs w:val="24"/>
        </w:rPr>
      </w:pPr>
    </w:p>
    <w:p w:rsidR="005A075A" w:rsidRDefault="005A075A" w:rsidP="000C7665">
      <w:pPr>
        <w:ind w:right="-2"/>
        <w:jc w:val="center"/>
        <w:rPr>
          <w:sz w:val="24"/>
          <w:szCs w:val="24"/>
        </w:rPr>
      </w:pPr>
    </w:p>
    <w:p w:rsidR="005A075A" w:rsidRDefault="005A075A" w:rsidP="00462778">
      <w:pPr>
        <w:ind w:right="-1"/>
        <w:jc w:val="right"/>
        <w:rPr>
          <w:sz w:val="24"/>
          <w:szCs w:val="24"/>
        </w:rPr>
      </w:pPr>
    </w:p>
    <w:p w:rsidR="00B4441B" w:rsidRDefault="00B4441B" w:rsidP="00462778">
      <w:pPr>
        <w:ind w:right="-1"/>
        <w:jc w:val="right"/>
        <w:rPr>
          <w:sz w:val="24"/>
          <w:szCs w:val="24"/>
        </w:rPr>
      </w:pPr>
    </w:p>
    <w:p w:rsidR="005A075A" w:rsidRDefault="005A075A" w:rsidP="00462778">
      <w:pPr>
        <w:ind w:right="-1"/>
        <w:jc w:val="right"/>
        <w:rPr>
          <w:sz w:val="24"/>
          <w:szCs w:val="24"/>
        </w:rPr>
      </w:pPr>
    </w:p>
    <w:p w:rsidR="00B4441B" w:rsidRDefault="00B4441B" w:rsidP="00462778">
      <w:pPr>
        <w:ind w:right="-1"/>
        <w:jc w:val="right"/>
        <w:rPr>
          <w:sz w:val="24"/>
          <w:szCs w:val="24"/>
        </w:rPr>
      </w:pPr>
    </w:p>
    <w:p w:rsidR="00B4441B" w:rsidRDefault="00B4441B" w:rsidP="00462778">
      <w:pPr>
        <w:ind w:right="-1"/>
        <w:jc w:val="right"/>
        <w:rPr>
          <w:sz w:val="24"/>
          <w:szCs w:val="24"/>
        </w:rPr>
      </w:pPr>
    </w:p>
    <w:p w:rsidR="00B4441B" w:rsidRDefault="00B4441B" w:rsidP="00462778">
      <w:pPr>
        <w:ind w:right="-1"/>
        <w:jc w:val="right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0B67F1" w:rsidRDefault="00462778" w:rsidP="00462778">
      <w:pPr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«</w:t>
      </w:r>
      <w:r w:rsidR="005A075A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="000B67F1" w:rsidRPr="000B67F1">
        <w:rPr>
          <w:rFonts w:eastAsiaTheme="minorEastAsia"/>
        </w:rPr>
        <w:t xml:space="preserve">муниципального района «Сысольский» Республики </w:t>
      </w:r>
    </w:p>
    <w:p w:rsidR="00462778" w:rsidRDefault="000B67F1" w:rsidP="00462778">
      <w:pPr>
        <w:jc w:val="right"/>
      </w:pPr>
      <w:r w:rsidRPr="000B67F1">
        <w:rPr>
          <w:rFonts w:eastAsiaTheme="minorEastAsia"/>
        </w:rPr>
        <w:t xml:space="preserve">Коми </w:t>
      </w:r>
      <w:r w:rsidR="00462778" w:rsidRPr="00462778">
        <w:t xml:space="preserve">от </w:t>
      </w:r>
      <w:r w:rsidR="00181134">
        <w:t>12.01</w:t>
      </w:r>
      <w:r w:rsidR="00863418">
        <w:t>.202</w:t>
      </w:r>
      <w:r w:rsidR="00181134">
        <w:t>6 г.</w:t>
      </w:r>
      <w:r w:rsidR="00462778" w:rsidRPr="00462778">
        <w:t xml:space="preserve"> № </w:t>
      </w:r>
      <w:r w:rsidR="00181134">
        <w:t>1/22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муниципальной </w:t>
      </w:r>
    </w:p>
    <w:p w:rsidR="0008244C" w:rsidRDefault="00462778" w:rsidP="0008244C">
      <w:pPr>
        <w:jc w:val="right"/>
      </w:pPr>
      <w:r w:rsidRPr="00462778">
        <w:t>услуги «</w:t>
      </w:r>
      <w:r w:rsidR="0008244C" w:rsidRPr="0008244C">
        <w:t xml:space="preserve">Выдача копий архивных документов, подтверждающих </w:t>
      </w:r>
    </w:p>
    <w:p w:rsidR="0008244C" w:rsidRDefault="0008244C" w:rsidP="0008244C">
      <w:pPr>
        <w:jc w:val="right"/>
      </w:pPr>
      <w:r w:rsidRPr="0008244C">
        <w:t>право на владение земельными участками, находящимися</w:t>
      </w:r>
    </w:p>
    <w:p w:rsidR="00462778" w:rsidRDefault="0008244C" w:rsidP="0008244C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08244C">
        <w:t xml:space="preserve"> в муниципальной собственности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B4441B" w:rsidRDefault="00B4441B" w:rsidP="00B4441B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предоставления муниципальной услуги </w:t>
      </w:r>
    </w:p>
    <w:p w:rsidR="00B4441B" w:rsidRDefault="00B4441B" w:rsidP="00B4441B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выдаче архивных справок, копий архивных документов, </w:t>
      </w:r>
    </w:p>
    <w:p w:rsidR="00B4441B" w:rsidRDefault="00B4441B" w:rsidP="00B4441B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архивных выписок по архивным документам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I. Общие положения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0" w:name="Par55"/>
      <w:bookmarkEnd w:id="0"/>
      <w:r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 Административный регламент предоставления муниципальной услуги «Выдача архивных справок, копий архивных документов, архивных выписок по архивным документам» (далее – Административный регламент) определяет порядок, сроки и последовательность действий (административных процедур) Администрацией сельского поселения «Куниб» муниципального района «Сысольский» Республики Коми, МФЦ,</w:t>
      </w:r>
      <w:r>
        <w:rPr>
          <w:sz w:val="24"/>
          <w:szCs w:val="24"/>
          <w:shd w:val="clear" w:color="auto" w:fill="FFFFFF"/>
        </w:rPr>
        <w:t xml:space="preserve"> способы информирования заявителя об изменении статуса рассмотрения запроса о предоставлении муниципальной услуги</w:t>
      </w:r>
      <w:r>
        <w:rPr>
          <w:sz w:val="24"/>
          <w:szCs w:val="24"/>
        </w:rPr>
        <w:t>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Настоящий Административный регламент разработан в целях упорядочения административных процедур и административных действий, оптимизации (повышения качества) предоставления и доступности муниципальной услуги, устранения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услуг».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9"/>
      <w:bookmarkEnd w:id="1"/>
      <w:r>
        <w:rPr>
          <w:rFonts w:eastAsia="Calibri"/>
          <w:b/>
          <w:sz w:val="24"/>
          <w:szCs w:val="24"/>
        </w:rPr>
        <w:t>Круг заявителей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B4441B" w:rsidRDefault="00B4441B" w:rsidP="00B4441B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1.2. Заявителями на предоставление муниципальной услуги являются </w:t>
      </w:r>
      <w:r>
        <w:rPr>
          <w:rFonts w:eastAsia="Calibri"/>
          <w:sz w:val="24"/>
          <w:szCs w:val="24"/>
        </w:rPr>
        <w:t>ФЛ (в том числе ИП) и ЮЛ.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B4441B" w:rsidRDefault="00B4441B" w:rsidP="00B4441B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B4441B" w:rsidRDefault="00B4441B" w:rsidP="00B4441B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 xml:space="preserve">Требование предоставления заявителю муниципальной услуги </w:t>
      </w:r>
    </w:p>
    <w:p w:rsidR="00B4441B" w:rsidRDefault="00B4441B" w:rsidP="00B4441B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 </w:t>
      </w:r>
    </w:p>
    <w:p w:rsidR="00B4441B" w:rsidRDefault="00B4441B" w:rsidP="00B4441B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B4441B" w:rsidRDefault="00B4441B" w:rsidP="00B4441B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1.4. Муниципальная услуга предоставляется заявителю в соответствии с категориями (признаками) заявителей, сведения о которых размещаются в реестре услуг и в Едином портале государственных и муниципальных услуг </w:t>
      </w:r>
      <w:r>
        <w:rPr>
          <w:rFonts w:eastAsia="Calibri"/>
          <w:sz w:val="24"/>
          <w:szCs w:val="24"/>
        </w:rPr>
        <w:t>(функций)</w:t>
      </w:r>
      <w:r>
        <w:rPr>
          <w:rFonts w:eastAsiaTheme="minorEastAsia"/>
          <w:sz w:val="24"/>
          <w:szCs w:val="24"/>
        </w:rPr>
        <w:t>.</w:t>
      </w:r>
    </w:p>
    <w:p w:rsidR="00B4441B" w:rsidRDefault="00B4441B" w:rsidP="00B4441B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1.5. </w:t>
      </w:r>
      <w:r>
        <w:rPr>
          <w:sz w:val="24"/>
          <w:szCs w:val="24"/>
          <w:shd w:val="clear" w:color="auto" w:fill="FFFFFF"/>
        </w:rPr>
        <w:t xml:space="preserve">Перечень осуществляемых при предоставлении </w:t>
      </w:r>
      <w:r>
        <w:rPr>
          <w:sz w:val="24"/>
          <w:szCs w:val="24"/>
        </w:rPr>
        <w:t>муниципальной</w:t>
      </w:r>
      <w:r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</w:t>
      </w:r>
      <w:r>
        <w:rPr>
          <w:rFonts w:eastAsiaTheme="minorEastAsia"/>
          <w:sz w:val="24"/>
          <w:szCs w:val="24"/>
        </w:rPr>
        <w:lastRenderedPageBreak/>
        <w:t>муниципальная услуга, определяется в соответствии с настоящим Административным регламентом, исходя из категорий (признаков) заявителей.</w:t>
      </w:r>
    </w:p>
    <w:p w:rsidR="00B4441B" w:rsidRDefault="00B4441B" w:rsidP="00B4441B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II. Стандарт предоставления </w:t>
      </w:r>
      <w:r>
        <w:rPr>
          <w:b/>
          <w:sz w:val="24"/>
          <w:szCs w:val="24"/>
        </w:rPr>
        <w:t>муниципальной</w:t>
      </w:r>
      <w:r>
        <w:rPr>
          <w:rFonts w:eastAsia="Calibri"/>
          <w:b/>
          <w:sz w:val="24"/>
          <w:szCs w:val="24"/>
        </w:rPr>
        <w:t xml:space="preserve"> услуги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98"/>
      <w:bookmarkEnd w:id="2"/>
      <w:r>
        <w:rPr>
          <w:rFonts w:eastAsia="Calibri"/>
          <w:b/>
          <w:sz w:val="24"/>
          <w:szCs w:val="24"/>
        </w:rPr>
        <w:t xml:space="preserve">Наименование </w:t>
      </w:r>
      <w:r>
        <w:rPr>
          <w:b/>
          <w:sz w:val="24"/>
          <w:szCs w:val="24"/>
        </w:rPr>
        <w:t>муниципальной</w:t>
      </w:r>
      <w:r>
        <w:rPr>
          <w:rFonts w:eastAsia="Calibri"/>
          <w:b/>
          <w:sz w:val="24"/>
          <w:szCs w:val="24"/>
        </w:rPr>
        <w:t xml:space="preserve"> услуги</w:t>
      </w:r>
      <w:bookmarkStart w:id="3" w:name="Par100"/>
      <w:bookmarkEnd w:id="3"/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>
        <w:rPr>
          <w:rFonts w:eastAsia="Calibri"/>
          <w:sz w:val="24"/>
          <w:szCs w:val="24"/>
        </w:rPr>
        <w:t>2.1. М</w:t>
      </w:r>
      <w:r>
        <w:rPr>
          <w:rFonts w:eastAsiaTheme="minorEastAsia"/>
          <w:sz w:val="24"/>
          <w:szCs w:val="24"/>
        </w:rPr>
        <w:t>униципальная</w:t>
      </w:r>
      <w:r>
        <w:rPr>
          <w:rFonts w:eastAsia="Calibri"/>
          <w:sz w:val="24"/>
          <w:szCs w:val="24"/>
        </w:rPr>
        <w:t xml:space="preserve"> услуга: «</w:t>
      </w:r>
      <w:r>
        <w:rPr>
          <w:sz w:val="24"/>
          <w:szCs w:val="24"/>
        </w:rPr>
        <w:t>Выдача архивных справок, копий архивных документов, архивных выписок по архивным документам</w:t>
      </w:r>
      <w:r>
        <w:rPr>
          <w:rFonts w:eastAsiaTheme="minorEastAsia"/>
          <w:bCs/>
          <w:sz w:val="24"/>
          <w:szCs w:val="24"/>
        </w:rPr>
        <w:t>» (далее – муниципальная услуга)</w:t>
      </w:r>
      <w:r>
        <w:rPr>
          <w:rFonts w:eastAsiaTheme="minorEastAsia"/>
          <w:sz w:val="24"/>
          <w:szCs w:val="24"/>
        </w:rPr>
        <w:t>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4" w:name="Par102"/>
      <w:bookmarkEnd w:id="4"/>
      <w:r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Муниципальная услуга предоставляется Администрацией сельского поселения «Куниб» муниципального района «Сысольский» Республики Коми (далее – Орган). 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2.2.1.</w:t>
      </w:r>
      <w:r>
        <w:rPr>
          <w:rFonts w:eastAsiaTheme="minorEastAsia"/>
          <w:bCs/>
          <w:sz w:val="24"/>
          <w:szCs w:val="24"/>
        </w:rPr>
        <w:t xml:space="preserve"> В случае, если запрос о предоставлении муниципальной услуги подано в МФЦ, решение о приеме запроса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8"/>
      <w:bookmarkEnd w:id="5"/>
      <w:r>
        <w:rPr>
          <w:b/>
          <w:sz w:val="24"/>
          <w:szCs w:val="24"/>
        </w:rPr>
        <w:t>Результат предоставления муниципальной услуги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6" w:name="Par112"/>
      <w:bookmarkEnd w:id="6"/>
      <w:r>
        <w:rPr>
          <w:sz w:val="24"/>
          <w:szCs w:val="24"/>
        </w:rPr>
        <w:t>2.3. Результатом предоставления муниципальной услуги является: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1) решение о предоставлении муниципальной услуги на бумажном носителе в форме </w:t>
      </w:r>
      <w:r>
        <w:rPr>
          <w:bCs/>
          <w:sz w:val="24"/>
          <w:szCs w:val="24"/>
        </w:rPr>
        <w:t xml:space="preserve">оформленной архивной справки, копии архивного документа, архивной выписки по архивным документам </w:t>
      </w:r>
      <w:r>
        <w:rPr>
          <w:sz w:val="24"/>
          <w:szCs w:val="24"/>
        </w:rPr>
        <w:t>(далее - решение о предоставлении муниципальной услуги);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 решение об отказе в предоставлении муниципальной услуги на бумажном носителе в форме уведомления об отказе в выдаче архивной справки, копии архивного документа, архивной выписки по архивным документам (далее - решение об отказе в предоставлении муниципальной услуги).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2.3.1. </w:t>
      </w:r>
      <w:r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 лично в Органе в случае подачи запроса в Орган;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посредством почтового отправления на адрес, указанный в запросе;  </w:t>
      </w:r>
    </w:p>
    <w:p w:rsidR="00B4441B" w:rsidRDefault="00B4441B" w:rsidP="00B4441B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B4441B" w:rsidRDefault="00B4441B" w:rsidP="00B4441B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2.4. </w:t>
      </w:r>
      <w:bookmarkStart w:id="7" w:name="Par123"/>
      <w:bookmarkEnd w:id="7"/>
      <w:r>
        <w:rPr>
          <w:rFonts w:eastAsia="Calibri"/>
          <w:sz w:val="24"/>
          <w:szCs w:val="24"/>
        </w:rPr>
        <w:t>Максимальный</w:t>
      </w:r>
      <w:r>
        <w:rPr>
          <w:sz w:val="24"/>
          <w:szCs w:val="24"/>
        </w:rPr>
        <w:t xml:space="preserve"> срок предоставления муниципальной услуги составляет:</w:t>
      </w:r>
    </w:p>
    <w:p w:rsidR="00B4441B" w:rsidRDefault="00B4441B" w:rsidP="00B4441B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 в случае подачи запроса на бумажном носителе в Органе, в том числе в случае, если запрос, документы и (или) информация поданы заявителем посредством почтового отправления в Орган - не более 20 рабочих дней со дня регистрации запроса, документов и (или) информации, необходимых для предоставления муниципальной услуги;</w:t>
      </w:r>
    </w:p>
    <w:p w:rsidR="00B4441B" w:rsidRDefault="00B4441B" w:rsidP="00B4441B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 в случае подачи запроса на бумажном носителе в   МФЦ - не более 20 рабочих дней со дня передачи МФЦ запроса, документов и (или) информации, необходимых для предоставления муниципальной услуги (при их наличии), в Орган.</w:t>
      </w:r>
    </w:p>
    <w:p w:rsidR="00B4441B" w:rsidRDefault="00B4441B" w:rsidP="00B4441B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B4441B" w:rsidRDefault="00B4441B" w:rsidP="00B4441B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муниципальной услуги, и способы ее взимания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2.5.</w:t>
      </w:r>
      <w:r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441B" w:rsidRDefault="00B4441B" w:rsidP="00B4441B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8" w:name="Par162"/>
      <w:bookmarkEnd w:id="8"/>
      <w:r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B4441B" w:rsidRDefault="00B4441B" w:rsidP="00B4441B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2.6.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Органе составляет не более 15 минут.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B4441B" w:rsidRDefault="00B4441B" w:rsidP="00B4441B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2.7. Запрос о предоставлении муниципальной услуги регистрируется:  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поданный путем личного обращения в Орган, МФЦ - в день его подачи;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поступивший посредством почтового отправления в Орган – в день поступления в Орган.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441B" w:rsidRDefault="00B4441B" w:rsidP="00B4441B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Требования к помещениям, в которых предоставляется муниципальная услуга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2.8. Сведения, содержащие требования к помещениям, в которых предоставляется муниципальная услуга, размещены на </w:t>
      </w:r>
      <w:r>
        <w:rPr>
          <w:sz w:val="24"/>
          <w:szCs w:val="24"/>
          <w:shd w:val="clear" w:color="auto" w:fill="FFFFFF"/>
        </w:rPr>
        <w:t>официальном сайте Органа («https://kunib-r11.gosweb.gosuslugi.ru»), а также на</w:t>
      </w:r>
      <w:r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B4441B" w:rsidRDefault="00B4441B" w:rsidP="00B4441B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B4441B" w:rsidRDefault="00B4441B" w:rsidP="00B4441B">
      <w:pPr>
        <w:autoSpaceDE w:val="0"/>
        <w:autoSpaceDN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2.9. Сведения, содержащие перечень показателей качества и доступности муниципальной услуги, размещены на официальном сайте Органа («https://kunib-r11.gosweb.gosuslugi.ru»), а также на Едином портале государственных и муниципальных услуг (функций).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Иные требования к предоставлению муниципальной услуги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B4441B" w:rsidRDefault="00B4441B" w:rsidP="00B4441B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2.10. У</w:t>
      </w:r>
      <w:r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4441B" w:rsidRDefault="00B4441B" w:rsidP="00B4441B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2.11. При предоставлении муниципальной услуги используются информационные системы:</w:t>
      </w:r>
    </w:p>
    <w:p w:rsidR="00B4441B" w:rsidRDefault="00B4441B" w:rsidP="00B4441B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1) ГИС РК «АИС МФЦ»;</w:t>
      </w:r>
    </w:p>
    <w:p w:rsidR="00B4441B" w:rsidRDefault="00B4441B" w:rsidP="00B4441B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2) ЕГРЮЛ;</w:t>
      </w:r>
    </w:p>
    <w:p w:rsidR="00B4441B" w:rsidRDefault="00B4441B" w:rsidP="00B4441B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3) ЕГРИП.</w:t>
      </w:r>
    </w:p>
    <w:p w:rsidR="00B4441B" w:rsidRDefault="00B4441B" w:rsidP="00B4441B">
      <w:pPr>
        <w:shd w:val="clear" w:color="auto" w:fill="FFFFFF"/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eastAsia="ar-SA"/>
        </w:rPr>
        <w:t>2.12.</w:t>
      </w:r>
      <w:r>
        <w:rPr>
          <w:sz w:val="24"/>
          <w:szCs w:val="24"/>
        </w:rPr>
        <w:t xml:space="preserve">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результата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B4441B" w:rsidRDefault="00B4441B" w:rsidP="00B4441B">
      <w:pPr>
        <w:shd w:val="clear" w:color="auto" w:fill="FFFFFF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2.13. При получении результата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результата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B4441B" w:rsidRDefault="00B4441B" w:rsidP="00B4441B">
      <w:pPr>
        <w:shd w:val="clear" w:color="auto" w:fill="FFFFFF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 этом случае заявитель, являющийся законным представителем несовершеннолетнего, в момент подачи запроса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несовершеннолетнего.</w:t>
      </w:r>
    </w:p>
    <w:p w:rsidR="00B4441B" w:rsidRDefault="00B4441B" w:rsidP="00B4441B">
      <w:pPr>
        <w:shd w:val="clear" w:color="auto" w:fill="FFFFFF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Порядок выдачи результата предоставления муниципальной услуги в отношении несовершеннолетнего, оформленного в форме документа на бумажном носителе, в том числе способы и сроки его предоставления, законному представителю несовершеннолетнего, не являющемуся заявителем, осуществляется в порядке, аналогичном порядку выдачи результата предоставления муниципальной услуги законному представителю несовершеннолетнего, являющемуся заявителем.</w:t>
      </w:r>
    </w:p>
    <w:p w:rsidR="00B4441B" w:rsidRDefault="00B4441B" w:rsidP="00B4441B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>
        <w:t xml:space="preserve">2.14. Прием запроса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B4441B" w:rsidRDefault="00B4441B" w:rsidP="00B4441B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Выдача заявителю результата предоставления муниципальной услуги</w:t>
      </w:r>
      <w:r>
        <w:t xml:space="preserve"> </w:t>
      </w:r>
      <w:r>
        <w:rPr>
          <w:sz w:val="24"/>
          <w:szCs w:val="24"/>
        </w:rPr>
        <w:t xml:space="preserve">в МФЦ осуществляется на бумажном носителе в порядке, установленном соглашением о взаимодействии. </w:t>
      </w:r>
    </w:p>
    <w:p w:rsidR="00B4441B" w:rsidRDefault="00B4441B" w:rsidP="00B4441B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Органом, а также выдача документов, включая составление на бумажном носителе и заверение выписок из информационных систем Органа, не предусмотрена.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административных процедур.</w:t>
      </w:r>
    </w:p>
    <w:p w:rsidR="00B4441B" w:rsidRDefault="00B4441B" w:rsidP="00B4441B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>
        <w:t xml:space="preserve"> 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B4441B" w:rsidRDefault="00B4441B" w:rsidP="00B4441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 xml:space="preserve">2.15. 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с учетом способов подачи запроса, приведен в приложении 2 к настоящему Административному регламенту. </w:t>
      </w:r>
    </w:p>
    <w:p w:rsidR="00B4441B" w:rsidRDefault="00B4441B" w:rsidP="00B4441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2.16. Рекомендуема</w:t>
      </w:r>
      <w:r>
        <w:rPr>
          <w:rFonts w:eastAsiaTheme="minorEastAsia"/>
        </w:rPr>
        <w:t>я</w:t>
      </w:r>
      <w:r>
        <w:t xml:space="preserve"> форма запроса о предоставлении муниципальной услуги приведена в приложении 3 к настоящему Административному регламенту.</w:t>
      </w:r>
    </w:p>
    <w:p w:rsidR="00B4441B" w:rsidRDefault="00B4441B" w:rsidP="00B4441B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B4441B" w:rsidRDefault="00B4441B" w:rsidP="00B4441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2.17. Исчерпывающий перечень оснований для отказа в приеме запрос</w:t>
      </w:r>
      <w:r>
        <w:rPr>
          <w:sz w:val="24"/>
          <w:szCs w:val="24"/>
        </w:rPr>
        <w:t xml:space="preserve"> о</w:t>
      </w:r>
      <w:r>
        <w:rPr>
          <w:rFonts w:eastAsia="Calibri"/>
          <w:sz w:val="24"/>
          <w:szCs w:val="24"/>
        </w:rPr>
        <w:t xml:space="preserve">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2.18. </w:t>
      </w:r>
      <w:r>
        <w:rPr>
          <w:rFonts w:eastAsia="Calibri"/>
          <w:sz w:val="24"/>
          <w:szCs w:val="24"/>
        </w:rPr>
        <w:t>Исчерпывающий перечень оснований для приостановления предоставления муниципальной услуги не предусмотрен</w:t>
      </w:r>
      <w:r>
        <w:rPr>
          <w:i/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B4441B" w:rsidRDefault="00B4441B" w:rsidP="00B4441B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B4441B" w:rsidRDefault="00B4441B" w:rsidP="00B4441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B4441B" w:rsidRDefault="00B4441B" w:rsidP="00B4441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B4441B" w:rsidRDefault="00B4441B" w:rsidP="00B4441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осуществляемых при предоставлении муниципальной услуги административных процедур</w:t>
      </w:r>
    </w:p>
    <w:p w:rsidR="00B4441B" w:rsidRDefault="00B4441B" w:rsidP="00B4441B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B4441B" w:rsidRDefault="00B4441B" w:rsidP="00B4441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lastRenderedPageBreak/>
        <w:t>3.1. Перечень осуществляемых при предоставлении муниципальной услуги административных процедур:</w:t>
      </w:r>
    </w:p>
    <w:p w:rsidR="00B4441B" w:rsidRDefault="00B4441B" w:rsidP="00B4441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1) профилирование заявителя;</w:t>
      </w:r>
    </w:p>
    <w:p w:rsidR="00B4441B" w:rsidRDefault="00B4441B" w:rsidP="00B4441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2) прием запроса и документов и (или) информации, необходимых для предоставления муниципальной услуги;</w:t>
      </w:r>
    </w:p>
    <w:p w:rsidR="00B4441B" w:rsidRDefault="00B4441B" w:rsidP="00B4441B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3)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межведомственное информационное взаимодействие;</w:t>
      </w:r>
    </w:p>
    <w:p w:rsidR="00B4441B" w:rsidRDefault="00B4441B" w:rsidP="00B4441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4) принятие решения о предоставлении (об отказе в предоставлении) муниципальной услуги;</w:t>
      </w:r>
    </w:p>
    <w:p w:rsidR="00B4441B" w:rsidRDefault="00B4441B" w:rsidP="00B4441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5) предоставление результата муниципальной услуги.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3.2. В административной процедуре профилирования заявителя на основании идентификаторов определяются категории (признаки) заявителя способом</w:t>
      </w:r>
      <w:r>
        <w:t xml:space="preserve"> </w:t>
      </w:r>
      <w:r>
        <w:rPr>
          <w:rFonts w:eastAsiaTheme="minorEastAsia"/>
          <w:sz w:val="24"/>
          <w:szCs w:val="24"/>
        </w:rPr>
        <w:t>анкетирования заявителя.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Идентификаторы категорий (признаков) заявителей включают следующие взаимосвязанные сведения: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B4441B" w:rsidRDefault="00B4441B" w:rsidP="00B4441B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Идентификаторы категорий (признаков) заявителей приведены в приложении 5 к настоящему Административному регламенту. 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B4441B" w:rsidRDefault="00B4441B" w:rsidP="00B4441B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B4441B" w:rsidRDefault="00B4441B" w:rsidP="00B4441B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B4441B" w:rsidRDefault="00B4441B" w:rsidP="00B4441B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3.3. Заявителю для получения муниципальной услуги необходимо представить в Орган, МФЦ запрос, а также документы</w:t>
      </w:r>
      <w:r>
        <w:t xml:space="preserve"> </w:t>
      </w:r>
      <w:r>
        <w:rPr>
          <w:rFonts w:eastAsiaTheme="minorEastAsia"/>
          <w:sz w:val="24"/>
          <w:szCs w:val="24"/>
        </w:rPr>
        <w:t>и (или) информацию, необходимые для предоставления муниципальной услуги в соответствии с категорией (признаками) заявителя.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В приложении 2 к настоящему Административному регламенту приведен перечень документов и (или) информации, необходимых для предоставления муниципальной услуги. 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В приложении 3 к настоящему Административному регламенту приведена рекомендуема форма запроса. 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По желанию заявителя (представителя заявителя) запрос может быть заполнен специалистом Органа, МФЦ.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z w:val="24"/>
          <w:szCs w:val="24"/>
        </w:rPr>
        <w:t>3.3.1. Запрос и документы и (или) информация</w:t>
      </w:r>
      <w:r>
        <w:rPr>
          <w:sz w:val="24"/>
          <w:szCs w:val="24"/>
        </w:rPr>
        <w:t xml:space="preserve"> подаются заявителем (представителем заявителя) одним из следующих способов: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 лично в Органе в случае подачи запроса в Орган;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на бумажном носителе лично в МФЦ</w:t>
      </w:r>
      <w:r>
        <w:t xml:space="preserve"> </w:t>
      </w:r>
      <w:r>
        <w:rPr>
          <w:sz w:val="24"/>
          <w:szCs w:val="24"/>
        </w:rPr>
        <w:t>в случае подачи запроса в МФЦ.</w:t>
      </w:r>
    </w:p>
    <w:p w:rsidR="00B4441B" w:rsidRDefault="00B4441B" w:rsidP="00B4441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3.3.2. Прием заявления и документов, необходимых для предоставления муниципальной услуги, от заявителей в МФЦ осуществляется в соответствии с пунктом 2.14 настоящего Административного регламента.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3.3.3. Способами установления личности заявителя (представителя заявителя) является: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- </w:t>
      </w:r>
      <w:r>
        <w:rPr>
          <w:rFonts w:eastAsia="Calibri"/>
          <w:sz w:val="24"/>
          <w:szCs w:val="24"/>
        </w:rPr>
        <w:t>при подаче запроса в Органе, МФЦ -</w:t>
      </w:r>
      <w:r>
        <w:rPr>
          <w:rFonts w:eastAsiaTheme="minorEastAsia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документ, удостоверяющий личность;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3.3.4. 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 </w:t>
      </w:r>
    </w:p>
    <w:p w:rsidR="00B4441B" w:rsidRDefault="00B4441B" w:rsidP="00B4441B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>
        <w:rPr>
          <w:rFonts w:eastAsia="Calibri"/>
          <w:sz w:val="24"/>
          <w:szCs w:val="24"/>
        </w:rPr>
        <w:t>Основания для отказа в приеме запрос</w:t>
      </w:r>
      <w:r>
        <w:t xml:space="preserve"> о</w:t>
      </w:r>
      <w:r>
        <w:rPr>
          <w:rFonts w:eastAsia="Calibri"/>
          <w:sz w:val="24"/>
          <w:szCs w:val="24"/>
        </w:rPr>
        <w:t xml:space="preserve"> предоставлении муниципальной услуги и документов, необходимых для предоставления муниципальной услуги, действующим </w:t>
      </w:r>
      <w:r>
        <w:rPr>
          <w:rFonts w:eastAsia="Calibri"/>
          <w:sz w:val="24"/>
          <w:szCs w:val="24"/>
        </w:rPr>
        <w:lastRenderedPageBreak/>
        <w:t>законодательством РФ и РК не предусмотрены.</w:t>
      </w:r>
    </w:p>
    <w:p w:rsidR="00B4441B" w:rsidRDefault="00B4441B" w:rsidP="00B4441B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3.3.6. Прием Органом или МФЦ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</w:t>
      </w:r>
      <w:r>
        <w:rPr>
          <w:rFonts w:eastAsia="Calibri"/>
          <w:sz w:val="24"/>
          <w:szCs w:val="24"/>
          <w:lang w:eastAsia="en-US"/>
        </w:rPr>
        <w:t xml:space="preserve">(для ФЛ, в том числе ИП) либо места нахождения (для ЮЛ) </w:t>
      </w:r>
      <w:r>
        <w:rPr>
          <w:rFonts w:eastAsia="Calibri"/>
          <w:sz w:val="24"/>
          <w:szCs w:val="24"/>
        </w:rPr>
        <w:t>не предусмотрен.</w:t>
      </w:r>
    </w:p>
    <w:p w:rsidR="00B4441B" w:rsidRDefault="00B4441B" w:rsidP="00B4441B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Theme="minorEastAsia"/>
          <w:sz w:val="24"/>
          <w:szCs w:val="24"/>
        </w:rPr>
        <w:t>3.3.7. Срок регистрации з</w:t>
      </w:r>
      <w:r>
        <w:rPr>
          <w:rFonts w:eastAsiaTheme="minorEastAsia"/>
          <w:bCs/>
          <w:sz w:val="24"/>
          <w:szCs w:val="24"/>
        </w:rPr>
        <w:t>апроса и документов</w:t>
      </w:r>
      <w:r>
        <w:t xml:space="preserve"> </w:t>
      </w:r>
      <w:r>
        <w:rPr>
          <w:rFonts w:eastAsiaTheme="minorEastAsia"/>
          <w:bCs/>
          <w:sz w:val="24"/>
          <w:szCs w:val="24"/>
        </w:rPr>
        <w:t xml:space="preserve">и (или) информации, необходимых для предоставления муниципальной услуги:  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поступления в Орган.</w:t>
      </w:r>
    </w:p>
    <w:p w:rsidR="00B4441B" w:rsidRDefault="00B4441B" w:rsidP="00B4441B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B4441B" w:rsidRDefault="00B4441B" w:rsidP="00B4441B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Theme="minorEastAsia"/>
          <w:b/>
          <w:sz w:val="24"/>
          <w:szCs w:val="24"/>
        </w:rPr>
        <w:t>«</w:t>
      </w:r>
      <w:r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B4441B" w:rsidRDefault="00B4441B" w:rsidP="00B4441B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  Для предоставления муниципальной услуги необходимо направление межведомственных запросов в: </w:t>
      </w:r>
    </w:p>
    <w:p w:rsidR="00B4441B" w:rsidRDefault="00B4441B" w:rsidP="00B4441B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</w:rPr>
      </w:pPr>
      <w:r>
        <w:rPr>
          <w:rFonts w:eastAsia="Calibri"/>
          <w:sz w:val="24"/>
          <w:szCs w:val="24"/>
        </w:rPr>
        <w:t xml:space="preserve">1) </w:t>
      </w:r>
      <w:r>
        <w:rPr>
          <w:rFonts w:eastAsiaTheme="minorEastAsia"/>
          <w:spacing w:val="-6"/>
          <w:sz w:val="24"/>
          <w:szCs w:val="24"/>
        </w:rPr>
        <w:t>ФНС России (сервис «Предоставление сведений из ЕГРЮЛ/ЕГРИП») запрашиваются:</w:t>
      </w:r>
    </w:p>
    <w:p w:rsidR="00B4441B" w:rsidRDefault="00B4441B" w:rsidP="00B4441B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>
        <w:rPr>
          <w:rFonts w:eastAsiaTheme="minorEastAsia"/>
          <w:sz w:val="24"/>
          <w:szCs w:val="24"/>
        </w:rPr>
        <w:t>сведения из ЕГРИП (для ИП);</w:t>
      </w:r>
    </w:p>
    <w:p w:rsidR="00B4441B" w:rsidRDefault="00B4441B" w:rsidP="00B4441B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(для ЮЛ).</w:t>
      </w:r>
    </w:p>
    <w:p w:rsidR="00B4441B" w:rsidRDefault="00B4441B" w:rsidP="00B4441B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>3.4.1. П</w:t>
      </w:r>
      <w:r>
        <w:rPr>
          <w:sz w:val="24"/>
          <w:szCs w:val="24"/>
        </w:rPr>
        <w:t>ри поступлении запроса и документов и (или) информации</w:t>
      </w:r>
      <w:r>
        <w:t xml:space="preserve"> </w:t>
      </w:r>
      <w:r>
        <w:rPr>
          <w:sz w:val="24"/>
          <w:szCs w:val="24"/>
        </w:rPr>
        <w:t>на бумажном носителе в Орган при личном обращении заявителя (представителя заявителя) в Орган или посредством почтового отправления на адрес Органа м</w:t>
      </w:r>
      <w:r>
        <w:rPr>
          <w:rFonts w:eastAsia="Calibri"/>
          <w:sz w:val="24"/>
          <w:szCs w:val="24"/>
          <w:lang w:eastAsia="en-US"/>
        </w:rPr>
        <w:t xml:space="preserve">ежведомственные запросы направляются на следующий рабочий день с момента регистрации запроса о предоставлении муниципальной услуги. </w:t>
      </w:r>
    </w:p>
    <w:p w:rsidR="00B4441B" w:rsidRDefault="00B4441B" w:rsidP="00B4441B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3.4.2. Ответы на межведомственные запросы направляются в соответствии со сроками, установленными статьей 7.2 Федерального закона </w:t>
      </w:r>
      <w:r>
        <w:rPr>
          <w:rFonts w:eastAsiaTheme="minorEastAsia"/>
          <w:sz w:val="24"/>
          <w:szCs w:val="24"/>
        </w:rPr>
        <w:t>от 27.07.2010 № 210-ФЗ</w:t>
      </w:r>
      <w:r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B4441B" w:rsidRDefault="00B4441B" w:rsidP="00B4441B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B4441B" w:rsidRDefault="00B4441B" w:rsidP="00B4441B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B4441B" w:rsidRDefault="00B4441B" w:rsidP="00B4441B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>
        <w:rPr>
          <w:rFonts w:eastAsia="Calibri"/>
          <w:b/>
          <w:sz w:val="24"/>
          <w:szCs w:val="24"/>
        </w:rPr>
        <w:t>муниципальной</w:t>
      </w:r>
      <w:r>
        <w:rPr>
          <w:rFonts w:eastAsiaTheme="minorEastAsia"/>
          <w:b/>
          <w:sz w:val="24"/>
          <w:szCs w:val="24"/>
        </w:rPr>
        <w:t xml:space="preserve"> услуги»  </w:t>
      </w:r>
    </w:p>
    <w:p w:rsidR="00B4441B" w:rsidRDefault="00B4441B" w:rsidP="00B4441B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B4441B" w:rsidRDefault="00B4441B" w:rsidP="00B4441B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3.5. Основания для отказа в предоставлении муниципальной услуги приведены в приложении 4 к настоящему Административному регламенту.</w:t>
      </w:r>
    </w:p>
    <w:p w:rsidR="00B4441B" w:rsidRDefault="00B4441B" w:rsidP="00B4441B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3.5.1. Решение о предоставлении муниципальной услуги либо решение об отказе в предоставлении муниципальной услуги принимается Органом в течение 9 рабочих дней с даты получения Органом всех сведений, необходимых для принятия решения.  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3.6. Решение о предоставлении муниципальной услуги либо решение об отказе в предоставлении муниципальной услуги предоставляется заявителю (представителю) 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услуги, одним из способов, указанных в </w:t>
      </w:r>
      <w:r>
        <w:rPr>
          <w:rFonts w:eastAsiaTheme="minorEastAsia"/>
          <w:bCs/>
          <w:sz w:val="24"/>
          <w:szCs w:val="24"/>
        </w:rPr>
        <w:t>пункте 2.3.2 настоящего Административного регламента,</w:t>
      </w:r>
      <w:r>
        <w:rPr>
          <w:rFonts w:eastAsiaTheme="minorEastAsia"/>
          <w:sz w:val="24"/>
          <w:szCs w:val="24"/>
        </w:rPr>
        <w:t xml:space="preserve"> по выбору заявителя (представителя заявителя).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3.6.1. Выдача Органом или МФЦ решения о предоставлении муниципальной услуги либо решения об отказе в предоставлении муниципальной услуги по выбору заявителя (представителя заявителя) независимо от его места жительства или места пребывания (для ФЛ, в том числе ИП) либо места нахождения (для ЮЛ) не предусмотрена.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B4441B" w:rsidRDefault="00B4441B" w:rsidP="00B4441B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3.7. Информирование заявителя Органом или МФЦ об изменении статуса рассмотрения запроса заявителя </w:t>
      </w:r>
      <w:r>
        <w:rPr>
          <w:rFonts w:eastAsiaTheme="minorEastAsia"/>
          <w:sz w:val="24"/>
          <w:szCs w:val="24"/>
        </w:rPr>
        <w:t xml:space="preserve">(представителя заявителя) </w:t>
      </w:r>
      <w:r>
        <w:rPr>
          <w:sz w:val="24"/>
          <w:szCs w:val="24"/>
          <w:shd w:val="clear" w:color="auto" w:fill="FFFFFF"/>
        </w:rPr>
        <w:t xml:space="preserve">о предоставлении </w:t>
      </w:r>
      <w:r>
        <w:rPr>
          <w:sz w:val="24"/>
          <w:szCs w:val="24"/>
        </w:rPr>
        <w:t>муниципальной</w:t>
      </w:r>
      <w:r>
        <w:rPr>
          <w:sz w:val="24"/>
          <w:szCs w:val="24"/>
          <w:shd w:val="clear" w:color="auto" w:fill="FFFFFF"/>
        </w:rPr>
        <w:t xml:space="preserve"> услуги может осуществляться:</w:t>
      </w:r>
    </w:p>
    <w:p w:rsidR="00B4441B" w:rsidRDefault="00B4441B" w:rsidP="00B4441B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1) при обращении заявителя </w:t>
      </w:r>
      <w:r>
        <w:rPr>
          <w:rFonts w:eastAsiaTheme="minorEastAsia"/>
          <w:sz w:val="24"/>
          <w:szCs w:val="24"/>
        </w:rPr>
        <w:t xml:space="preserve">(представителя заявителя) </w:t>
      </w:r>
      <w:r>
        <w:rPr>
          <w:sz w:val="24"/>
          <w:szCs w:val="24"/>
          <w:shd w:val="clear" w:color="auto" w:fill="FFFFFF"/>
        </w:rPr>
        <w:t>в Орган или МФЦ;</w:t>
      </w:r>
    </w:p>
    <w:p w:rsidR="00B4441B" w:rsidRDefault="00B4441B" w:rsidP="00B4441B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2) по телефону, указанному в запросе;</w:t>
      </w:r>
    </w:p>
    <w:p w:rsidR="00B4441B" w:rsidRDefault="00B4441B" w:rsidP="00B4441B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3) по электронной почте, в случае указания его адреса в запросе.  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lastRenderedPageBreak/>
        <w:t>Приложение 1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>
        <w:rPr>
          <w:rFonts w:eastAsia="Calibri"/>
        </w:rPr>
        <w:t>к административному регламенту предоставления</w:t>
      </w:r>
    </w:p>
    <w:p w:rsidR="00B4441B" w:rsidRDefault="00B4441B" w:rsidP="00B4441B">
      <w:pPr>
        <w:jc w:val="right"/>
      </w:pPr>
      <w:r>
        <w:rPr>
          <w:rFonts w:eastAsia="Calibri"/>
          <w:bCs/>
          <w:szCs w:val="24"/>
          <w:lang w:eastAsia="zh-CN"/>
        </w:rPr>
        <w:t xml:space="preserve"> муниципальной услуги </w:t>
      </w:r>
      <w:r>
        <w:rPr>
          <w:rFonts w:eastAsia="SimSun"/>
          <w:bCs/>
          <w:szCs w:val="24"/>
          <w:lang w:eastAsia="zh-CN"/>
        </w:rPr>
        <w:t>«</w:t>
      </w:r>
      <w:r>
        <w:t>Выдача архивных справок, копий архивных документов,</w:t>
      </w:r>
    </w:p>
    <w:p w:rsidR="00B4441B" w:rsidRDefault="00B4441B" w:rsidP="00B4441B">
      <w:pPr>
        <w:jc w:val="right"/>
        <w:rPr>
          <w:rFonts w:eastAsia="SimSun"/>
          <w:szCs w:val="24"/>
          <w:lang w:eastAsia="zh-CN"/>
        </w:rPr>
      </w:pPr>
      <w:r>
        <w:t xml:space="preserve"> архивных выписок по архивным документам</w:t>
      </w:r>
      <w:r>
        <w:rPr>
          <w:rFonts w:eastAsia="SimSun"/>
          <w:bCs/>
          <w:szCs w:val="24"/>
          <w:lang w:eastAsia="zh-CN"/>
        </w:rPr>
        <w:t xml:space="preserve">» 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Перечень условных обозначений и сокращений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32"/>
        <w:gridCol w:w="4795"/>
      </w:tblGrid>
      <w:tr w:rsidR="00B4441B" w:rsidTr="00B4441B"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Полное наименование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Сокращенное наименование</w:t>
            </w:r>
          </w:p>
        </w:tc>
      </w:tr>
      <w:tr w:rsidR="00B4441B" w:rsidTr="00B4441B"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rFonts w:eastAsia="Calibri"/>
                <w:lang w:eastAsia="en-US"/>
              </w:rPr>
              <w:t>Физические лица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ФЛ</w:t>
            </w:r>
          </w:p>
        </w:tc>
      </w:tr>
      <w:tr w:rsidR="00B4441B" w:rsidTr="00B4441B"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Федеральная государственная информационная система «Единый портал государственных и муниципальных услуг (функций)» 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rFonts w:eastAsiaTheme="minorEastAsia"/>
                <w:lang w:eastAsia="en-US"/>
              </w:rPr>
              <w:t xml:space="preserve">Единый портал государственных и муниципальных услуг </w:t>
            </w:r>
            <w:r>
              <w:rPr>
                <w:rFonts w:eastAsia="Calibri"/>
                <w:lang w:eastAsia="en-US"/>
              </w:rPr>
              <w:t>(функций)</w:t>
            </w:r>
          </w:p>
        </w:tc>
      </w:tr>
      <w:tr w:rsidR="00B4441B" w:rsidTr="00B4441B"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МФЦ</w:t>
            </w:r>
          </w:p>
        </w:tc>
      </w:tr>
      <w:tr w:rsidR="00B4441B" w:rsidTr="00B4441B"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Государственная информационная система Республики Коми «Автоматизированная информационная система многофункциональных центров предоставления государственных и муниципальных услуг»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  <w:lang w:eastAsia="en-US"/>
              </w:rPr>
            </w:pPr>
            <w:r>
              <w:rPr>
                <w:rFonts w:eastAsiaTheme="minorEastAsia"/>
                <w:color w:val="000000"/>
                <w:lang w:eastAsia="en-US"/>
              </w:rPr>
              <w:t>ГИС РК «АИС МФЦ»</w:t>
            </w:r>
          </w:p>
        </w:tc>
      </w:tr>
      <w:tr w:rsidR="00B4441B" w:rsidTr="00B4441B"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shd w:val="clear" w:color="auto" w:fill="FFFFFF"/>
              <w:ind w:firstLine="56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Российская Федерация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  <w:lang w:eastAsia="en-US"/>
              </w:rPr>
            </w:pPr>
            <w:r>
              <w:rPr>
                <w:rFonts w:eastAsiaTheme="minorEastAsia"/>
                <w:color w:val="000000"/>
                <w:lang w:eastAsia="en-US"/>
              </w:rPr>
              <w:t>РФ</w:t>
            </w:r>
          </w:p>
        </w:tc>
      </w:tr>
      <w:tr w:rsidR="00B4441B" w:rsidTr="00B4441B"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shd w:val="clear" w:color="auto" w:fill="FFFFFF"/>
              <w:ind w:firstLine="56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Республика Коми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  <w:lang w:eastAsia="en-US"/>
              </w:rPr>
            </w:pPr>
            <w:r>
              <w:rPr>
                <w:rFonts w:eastAsiaTheme="minorEastAsia"/>
                <w:color w:val="000000"/>
                <w:lang w:eastAsia="en-US"/>
              </w:rPr>
              <w:t>РК</w:t>
            </w:r>
          </w:p>
        </w:tc>
      </w:tr>
      <w:tr w:rsidR="00B4441B" w:rsidTr="00B4441B"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shd w:val="clear" w:color="auto" w:fill="FFFFFF"/>
              <w:ind w:firstLine="567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Cs/>
                <w:sz w:val="24"/>
                <w:szCs w:val="24"/>
                <w:lang w:eastAsia="en-US"/>
              </w:rPr>
              <w:t>Федеральная налоговая служба</w:t>
            </w:r>
            <w:r>
              <w:rPr>
                <w:rFonts w:eastAsiaTheme="minorEastAsia"/>
                <w:spacing w:val="-6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  <w:lang w:eastAsia="en-US"/>
              </w:rPr>
            </w:pPr>
            <w:r>
              <w:rPr>
                <w:rFonts w:eastAsiaTheme="minorEastAsia"/>
                <w:spacing w:val="-6"/>
                <w:lang w:eastAsia="en-US"/>
              </w:rPr>
              <w:t>ФНС России</w:t>
            </w:r>
          </w:p>
        </w:tc>
      </w:tr>
      <w:tr w:rsidR="00B4441B" w:rsidTr="00B4441B"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Индивидуальные предприниматели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ИП</w:t>
            </w:r>
          </w:p>
        </w:tc>
      </w:tr>
      <w:tr w:rsidR="00B4441B" w:rsidTr="00B4441B"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Юридические лица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lang w:eastAsia="en-US"/>
              </w:rPr>
            </w:pPr>
            <w:r>
              <w:rPr>
                <w:lang w:eastAsia="en-US"/>
              </w:rPr>
              <w:t>ЮЛ</w:t>
            </w:r>
          </w:p>
        </w:tc>
      </w:tr>
      <w:tr w:rsidR="00B4441B" w:rsidTr="00B4441B"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pacing w:val="-6"/>
                <w:sz w:val="24"/>
                <w:szCs w:val="24"/>
                <w:lang w:eastAsia="en-US"/>
              </w:rPr>
              <w:t>Единый государственный реестр индивидуальных предпринимателей</w:t>
            </w:r>
            <w:r>
              <w:rPr>
                <w:rFonts w:eastAsiaTheme="minorEastAsia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>ЕГРИП</w:t>
            </w:r>
          </w:p>
        </w:tc>
      </w:tr>
      <w:tr w:rsidR="00B4441B" w:rsidTr="00B4441B">
        <w:tc>
          <w:tcPr>
            <w:tcW w:w="4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pacing w:val="-6"/>
                <w:sz w:val="24"/>
                <w:szCs w:val="24"/>
                <w:lang w:eastAsia="en-US"/>
              </w:rPr>
              <w:t>Единый государственный реестр юридических лиц</w:t>
            </w:r>
            <w:r>
              <w:rPr>
                <w:rFonts w:eastAsiaTheme="minorEastAsia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lang w:eastAsia="en-US"/>
              </w:rPr>
            </w:pPr>
            <w:r>
              <w:rPr>
                <w:rFonts w:eastAsiaTheme="minorEastAsia"/>
                <w:bCs/>
                <w:lang w:eastAsia="en-US"/>
              </w:rPr>
              <w:t>ЕГРЮЛ</w:t>
            </w:r>
          </w:p>
        </w:tc>
      </w:tr>
    </w:tbl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rPr>
          <w:rFonts w:eastAsiaTheme="minorEastAsia"/>
          <w:sz w:val="24"/>
          <w:szCs w:val="24"/>
        </w:rPr>
        <w:sectPr w:rsidR="00B4441B">
          <w:pgSz w:w="11906" w:h="16838"/>
          <w:pgMar w:top="567" w:right="709" w:bottom="709" w:left="1560" w:header="709" w:footer="709" w:gutter="0"/>
          <w:cols w:space="720"/>
        </w:sect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lastRenderedPageBreak/>
        <w:t>Приложение 2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>к административному регламенту предоставления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 xml:space="preserve"> муниципальной услуги «Выдача архивных справок, копий архивных документов,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 xml:space="preserve"> архивных выписок по архивным документам»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Исчерпывающий перечень документов, 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39" w:type="dxa"/>
        <w:tblInd w:w="959" w:type="dxa"/>
        <w:tblLook w:val="04A0" w:firstRow="1" w:lastRow="0" w:firstColumn="1" w:lastColumn="0" w:noHBand="0" w:noVBand="1"/>
      </w:tblPr>
      <w:tblGrid>
        <w:gridCol w:w="1713"/>
        <w:gridCol w:w="5645"/>
        <w:gridCol w:w="2281"/>
      </w:tblGrid>
      <w:tr w:rsidR="00B4441B" w:rsidTr="00B4441B">
        <w:trPr>
          <w:trHeight w:val="1215"/>
        </w:trPr>
        <w:tc>
          <w:tcPr>
            <w:tcW w:w="1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Заявители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(с учетом идентифика</w:t>
            </w:r>
          </w:p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торов категорий (признаков) заявителей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)</w:t>
            </w:r>
          </w:p>
        </w:tc>
        <w:tc>
          <w:tcPr>
            <w:tcW w:w="7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B4441B" w:rsidTr="00B4441B">
        <w:trPr>
          <w:trHeight w:val="28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1B" w:rsidRDefault="00B4441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документы и (или) информация, которые заявитель должен представить самостоятельно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spacing w:after="20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документы, которые заявитель вправе представить по собственной инициативе,</w:t>
            </w: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B4441B" w:rsidTr="00B4441B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1B" w:rsidRDefault="00B4441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1B" w:rsidRDefault="00B4441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1B" w:rsidRDefault="00B4441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4441B" w:rsidTr="00B4441B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ФЛ</w:t>
            </w:r>
          </w:p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(в том числе</w:t>
            </w:r>
          </w:p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ИП),</w:t>
            </w:r>
          </w:p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обращаются лично</w:t>
            </w:r>
          </w:p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B4441B" w:rsidRDefault="00B4441B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2) документ, удостоверяющий личность заявителя (один из документов по выбору заявителя):</w:t>
            </w:r>
          </w:p>
          <w:p w:rsidR="00B4441B" w:rsidRDefault="00B4441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а) паспорт гражданина РФ;</w:t>
            </w:r>
          </w:p>
          <w:p w:rsidR="00B4441B" w:rsidRDefault="00B4441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б) иной документ, удостоверяющий личность </w:t>
            </w:r>
          </w:p>
          <w:p w:rsidR="00B4441B" w:rsidRDefault="00B4441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гражданина РФ в соответствии с законодательством РФ;</w:t>
            </w:r>
          </w:p>
          <w:p w:rsidR="00B4441B" w:rsidRDefault="00B4441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в) иной документ, удостоверяющий личность</w:t>
            </w:r>
          </w:p>
          <w:p w:rsidR="00B4441B" w:rsidRDefault="00B4441B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иностранного гражданина (лица без гражданства) </w:t>
            </w:r>
            <w:r>
              <w:rPr>
                <w:rFonts w:eastAsia="Calibri"/>
                <w:sz w:val="24"/>
                <w:szCs w:val="24"/>
                <w:lang w:eastAsia="en-US"/>
              </w:rPr>
              <w:t>(для ознакомления).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1) </w:t>
            </w:r>
            <w:r>
              <w:rPr>
                <w:sz w:val="24"/>
                <w:szCs w:val="24"/>
                <w:lang w:eastAsia="en-US"/>
              </w:rPr>
              <w:t>выписка из ЕГРИП об ИП (для ИП).</w:t>
            </w:r>
          </w:p>
          <w:p w:rsidR="00B4441B" w:rsidRDefault="00B4441B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4441B" w:rsidTr="00B4441B"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ЮЛ, </w:t>
            </w:r>
          </w:p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обращаются представители ЮЛ, имеющих право действовать от имени ЮЛ без доверенности</w:t>
            </w:r>
          </w:p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B4441B" w:rsidRDefault="00B4441B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2) документ, удостоверяющий личность представителя ЮЛ, имеющего право действовать от имени ЮЛ без доверенности (один из документов по выбору заявителя):</w:t>
            </w:r>
          </w:p>
          <w:p w:rsidR="00B4441B" w:rsidRDefault="00B4441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а) паспорт гражданина РФ;</w:t>
            </w:r>
          </w:p>
          <w:p w:rsidR="00B4441B" w:rsidRDefault="00B4441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б) иной документ, удостоверяющий личность </w:t>
            </w:r>
          </w:p>
          <w:p w:rsidR="00B4441B" w:rsidRDefault="00B4441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гражданина РФ в соответствии с законодательством РФ;</w:t>
            </w:r>
          </w:p>
          <w:p w:rsidR="00B4441B" w:rsidRDefault="00B4441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в) иной документ, удостоверяющий личность</w:t>
            </w:r>
          </w:p>
          <w:p w:rsidR="00B4441B" w:rsidRDefault="00B444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 иностранного гражданина (лица без гражданства)</w:t>
            </w:r>
            <w:r>
              <w:rPr>
                <w:lang w:eastAsia="en-US"/>
              </w:rPr>
              <w:t xml:space="preserve"> </w:t>
            </w:r>
            <w:r>
              <w:rPr>
                <w:rFonts w:eastAsiaTheme="minorEastAsia"/>
                <w:sz w:val="24"/>
                <w:szCs w:val="24"/>
                <w:lang w:eastAsia="en-US"/>
              </w:rPr>
              <w:t>(для ознакомления).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1) выписка из ЕГРЮЛ о ЮЛ.</w:t>
            </w:r>
          </w:p>
        </w:tc>
      </w:tr>
    </w:tbl>
    <w:p w:rsidR="00B4441B" w:rsidRDefault="00B4441B" w:rsidP="00B4441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4441B" w:rsidRDefault="00B4441B" w:rsidP="00B4441B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B4441B" w:rsidRDefault="00B4441B" w:rsidP="00B4441B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 обращении за предоставлением муниципальной услуги через уполномоченного представителя дополнительно предоставляется</w:t>
      </w:r>
      <w:r>
        <w:rPr>
          <w:rFonts w:eastAsiaTheme="minorEastAsia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документ, подтверждающий полномочия уполномоченного представителя:</w:t>
      </w:r>
    </w:p>
    <w:p w:rsidR="00B4441B" w:rsidRDefault="00B4441B" w:rsidP="00B4441B">
      <w:pPr>
        <w:autoSpaceDE w:val="0"/>
        <w:autoSpaceDN w:val="0"/>
        <w:adjustRightInd w:val="0"/>
        <w:ind w:left="851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 гражданина – нотариально удостоверенная доверенность;</w:t>
      </w:r>
    </w:p>
    <w:p w:rsidR="00B4441B" w:rsidRDefault="00B4441B" w:rsidP="00B4441B">
      <w:pPr>
        <w:autoSpaceDE w:val="0"/>
        <w:autoSpaceDN w:val="0"/>
        <w:adjustRightInd w:val="0"/>
        <w:ind w:left="851"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 xml:space="preserve">- для ЮЛ - </w:t>
      </w:r>
      <w:r>
        <w:rPr>
          <w:rFonts w:eastAsiaTheme="minorEastAsia"/>
          <w:sz w:val="24"/>
          <w:szCs w:val="24"/>
        </w:rPr>
        <w:t>нотариально удостоверенная доверенность либо доверенность, выданная за подписью руководителя этого ЮЛ или иного лица, уполномоченного на это в соответствии с законом и учредительными документами.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Ind w:w="95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B4441B" w:rsidTr="00B4441B"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Заявители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(с учетом идентификаторов категорий (признаков) заявителей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)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Способы подачи документов и (или) информации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B4441B" w:rsidTr="00B4441B"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Для всех категорий заявителей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лично в Органе, МФЦ 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оригиналы документов на бумажном носителе, </w:t>
            </w:r>
          </w:p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действительные, выданы уполномоченным органом РФ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B4441B" w:rsidTr="00B4441B">
        <w:trPr>
          <w:trHeight w:val="8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1B" w:rsidRDefault="00B4441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B4441B" w:rsidRDefault="00B4441B" w:rsidP="00B4441B">
      <w:pPr>
        <w:rPr>
          <w:rFonts w:eastAsia="Calibri"/>
          <w:sz w:val="24"/>
          <w:szCs w:val="24"/>
        </w:rPr>
        <w:sectPr w:rsidR="00B4441B">
          <w:pgSz w:w="11906" w:h="16838"/>
          <w:pgMar w:top="567" w:right="709" w:bottom="709" w:left="993" w:header="709" w:footer="709" w:gutter="0"/>
          <w:cols w:space="720"/>
        </w:sectPr>
      </w:pPr>
    </w:p>
    <w:p w:rsidR="00B4441B" w:rsidRDefault="00B4441B" w:rsidP="00B4441B">
      <w:pPr>
        <w:autoSpaceDE w:val="0"/>
        <w:autoSpaceDN w:val="0"/>
        <w:adjustRightInd w:val="0"/>
        <w:jc w:val="right"/>
        <w:outlineLvl w:val="0"/>
      </w:pPr>
      <w:r>
        <w:lastRenderedPageBreak/>
        <w:t>Приложение 3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>
        <w:rPr>
          <w:rFonts w:eastAsia="Calibri"/>
        </w:rPr>
        <w:t>к административному регламенту предоставления</w:t>
      </w:r>
    </w:p>
    <w:p w:rsidR="00B4441B" w:rsidRDefault="00B4441B" w:rsidP="00B4441B">
      <w:pPr>
        <w:jc w:val="right"/>
      </w:pPr>
      <w:r>
        <w:rPr>
          <w:rFonts w:eastAsia="Calibri"/>
          <w:bCs/>
          <w:szCs w:val="24"/>
          <w:lang w:eastAsia="zh-CN"/>
        </w:rPr>
        <w:t xml:space="preserve"> муниципальной услуги </w:t>
      </w:r>
      <w:r>
        <w:rPr>
          <w:rFonts w:eastAsia="SimSun"/>
          <w:bCs/>
          <w:szCs w:val="24"/>
          <w:lang w:eastAsia="zh-CN"/>
        </w:rPr>
        <w:t>«</w:t>
      </w:r>
      <w:r>
        <w:t>Выдача архивных справок, копий архивных документов,</w:t>
      </w:r>
    </w:p>
    <w:p w:rsidR="00B4441B" w:rsidRDefault="00B4441B" w:rsidP="00B4441B">
      <w:pPr>
        <w:jc w:val="right"/>
        <w:rPr>
          <w:rFonts w:eastAsia="SimSun"/>
          <w:szCs w:val="24"/>
          <w:lang w:eastAsia="zh-CN"/>
        </w:rPr>
      </w:pPr>
      <w:r>
        <w:t xml:space="preserve"> архивных выписок по архивным документам</w:t>
      </w:r>
      <w:r>
        <w:rPr>
          <w:rFonts w:eastAsia="SimSun"/>
          <w:bCs/>
          <w:szCs w:val="24"/>
          <w:lang w:eastAsia="zh-CN"/>
        </w:rPr>
        <w:t xml:space="preserve">» </w:t>
      </w:r>
    </w:p>
    <w:p w:rsidR="00B4441B" w:rsidRDefault="00B4441B" w:rsidP="00B4441B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B4441B" w:rsidTr="00B4441B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pPr w:leftFromText="180" w:rightFromText="180" w:bottomFromText="20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B4441B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441B" w:rsidRDefault="00B4441B">
                  <w:pPr>
                    <w:shd w:val="clear" w:color="auto" w:fill="FFFFFF"/>
                    <w:spacing w:line="276" w:lineRule="auto"/>
                    <w:rPr>
                      <w:rFonts w:eastAsia="Calibri"/>
                      <w:bCs/>
                      <w:lang w:eastAsia="en-US"/>
                    </w:rPr>
                  </w:pPr>
                  <w:r>
                    <w:rPr>
                      <w:rFonts w:eastAsia="Calibri"/>
                      <w:bCs/>
                      <w:lang w:eastAsia="en-US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441B" w:rsidRDefault="00B4441B">
                  <w:pPr>
                    <w:shd w:val="clear" w:color="auto" w:fill="FFFFFF"/>
                    <w:spacing w:line="276" w:lineRule="auto"/>
                    <w:rPr>
                      <w:rFonts w:eastAsia="Calibri"/>
                      <w:u w:val="single"/>
                      <w:lang w:eastAsia="en-US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B4441B" w:rsidRDefault="00B4441B">
                  <w:pPr>
                    <w:shd w:val="clear" w:color="auto" w:fill="FFFFFF"/>
                    <w:spacing w:line="276" w:lineRule="auto"/>
                    <w:rPr>
                      <w:rFonts w:eastAsia="Calibri"/>
                      <w:u w:val="single"/>
                      <w:lang w:eastAsia="en-US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B4441B" w:rsidRDefault="00B4441B">
                  <w:pPr>
                    <w:shd w:val="clear" w:color="auto" w:fill="FFFFFF"/>
                    <w:spacing w:line="276" w:lineRule="auto"/>
                    <w:rPr>
                      <w:rFonts w:eastAsia="Calibri"/>
                      <w:u w:val="single"/>
                      <w:lang w:eastAsia="en-US"/>
                    </w:rPr>
                  </w:pPr>
                </w:p>
              </w:tc>
            </w:tr>
            <w:tr w:rsidR="00B4441B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4441B" w:rsidRDefault="00B4441B">
                  <w:pPr>
                    <w:shd w:val="clear" w:color="auto" w:fill="FFFFFF"/>
                    <w:spacing w:line="276" w:lineRule="auto"/>
                    <w:rPr>
                      <w:rFonts w:eastAsia="Calibri"/>
                      <w:lang w:eastAsia="en-US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4441B" w:rsidRDefault="00B4441B">
                  <w:pPr>
                    <w:shd w:val="clear" w:color="auto" w:fill="FFFFFF"/>
                    <w:spacing w:line="276" w:lineRule="auto"/>
                    <w:jc w:val="center"/>
                    <w:rPr>
                      <w:rFonts w:eastAsia="Calibri"/>
                      <w:lang w:eastAsia="en-US"/>
                    </w:rPr>
                  </w:pPr>
                </w:p>
              </w:tc>
              <w:tc>
                <w:tcPr>
                  <w:tcW w:w="518" w:type="pct"/>
                </w:tcPr>
                <w:p w:rsidR="00B4441B" w:rsidRDefault="00B4441B">
                  <w:pPr>
                    <w:shd w:val="clear" w:color="auto" w:fill="FFFFFF"/>
                    <w:spacing w:line="276" w:lineRule="auto"/>
                    <w:rPr>
                      <w:rFonts w:eastAsia="Calibri"/>
                      <w:lang w:eastAsia="en-US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4441B" w:rsidRDefault="00B4441B">
                  <w:pPr>
                    <w:shd w:val="clear" w:color="auto" w:fill="FFFFFF"/>
                    <w:spacing w:line="276" w:lineRule="auto"/>
                    <w:jc w:val="center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Орган, обрабатывающий запрос на предоставление услуги</w:t>
                  </w:r>
                </w:p>
                <w:p w:rsidR="00B4441B" w:rsidRDefault="00B4441B">
                  <w:pPr>
                    <w:shd w:val="clear" w:color="auto" w:fill="FFFFFF"/>
                    <w:spacing w:line="276" w:lineRule="auto"/>
                    <w:jc w:val="center"/>
                    <w:rPr>
                      <w:rFonts w:eastAsia="Calibri"/>
                      <w:lang w:eastAsia="en-US"/>
                    </w:rPr>
                  </w:pPr>
                </w:p>
              </w:tc>
            </w:tr>
          </w:tbl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Данные заявителя (ФЛ, ИП) </w:t>
            </w:r>
          </w:p>
        </w:tc>
      </w:tr>
      <w:tr w:rsidR="00B4441B" w:rsidTr="00B4441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gridAfter w:val="2"/>
          <w:wAfter w:w="260" w:type="dxa"/>
          <w:trHeight w:val="20"/>
          <w:jc w:val="center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Документ, удостоверяющий личность заявителя</w:t>
            </w:r>
          </w:p>
        </w:tc>
      </w:tr>
      <w:tr w:rsidR="00B4441B" w:rsidTr="00B4441B">
        <w:trPr>
          <w:gridAfter w:val="2"/>
          <w:wAfter w:w="260" w:type="dxa"/>
          <w:trHeight w:val="2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gridAfter w:val="2"/>
          <w:wAfter w:w="260" w:type="dxa"/>
          <w:trHeight w:val="2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gridAfter w:val="2"/>
          <w:wAfter w:w="260" w:type="dxa"/>
          <w:trHeight w:val="2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gridAfter w:val="2"/>
          <w:wAfter w:w="260" w:type="dxa"/>
          <w:trHeight w:val="20"/>
          <w:jc w:val="center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Адрес регистрации заявителя </w:t>
            </w:r>
          </w:p>
        </w:tc>
      </w:tr>
      <w:tr w:rsidR="00B4441B" w:rsidTr="00B4441B">
        <w:trPr>
          <w:gridAfter w:val="2"/>
          <w:wAfter w:w="260" w:type="dxa"/>
          <w:trHeight w:val="2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2"/>
          <w:wAfter w:w="260" w:type="dxa"/>
          <w:trHeight w:val="2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2"/>
          <w:wAfter w:w="260" w:type="dxa"/>
          <w:trHeight w:val="2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2"/>
          <w:wAfter w:w="260" w:type="dxa"/>
          <w:trHeight w:val="2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2"/>
          <w:wAfter w:w="260" w:type="dxa"/>
          <w:trHeight w:val="20"/>
          <w:jc w:val="center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sz w:val="24"/>
                <w:szCs w:val="24"/>
                <w:vertAlign w:val="superscript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Адрес места жительства заявителя </w:t>
            </w:r>
          </w:p>
        </w:tc>
      </w:tr>
      <w:tr w:rsidR="00B4441B" w:rsidTr="00B4441B">
        <w:trPr>
          <w:gridAfter w:val="2"/>
          <w:wAfter w:w="260" w:type="dxa"/>
          <w:trHeight w:val="2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2"/>
          <w:wAfter w:w="260" w:type="dxa"/>
          <w:trHeight w:val="2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2"/>
          <w:wAfter w:w="260" w:type="dxa"/>
          <w:trHeight w:val="2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2"/>
          <w:wAfter w:w="260" w:type="dxa"/>
          <w:trHeight w:val="2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2"/>
          <w:wAfter w:w="260" w:type="dxa"/>
          <w:trHeight w:val="20"/>
          <w:jc w:val="center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3"/>
          <w:wAfter w:w="305" w:type="dxa"/>
          <w:trHeight w:val="255"/>
          <w:jc w:val="center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B4441B" w:rsidRDefault="00B4441B" w:rsidP="00B4441B">
      <w:pPr>
        <w:jc w:val="center"/>
        <w:rPr>
          <w:sz w:val="24"/>
          <w:szCs w:val="24"/>
        </w:rPr>
      </w:pPr>
    </w:p>
    <w:tbl>
      <w:tblPr>
        <w:tblW w:w="1008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1"/>
        <w:gridCol w:w="1729"/>
        <w:gridCol w:w="854"/>
        <w:gridCol w:w="2260"/>
        <w:gridCol w:w="1314"/>
        <w:gridCol w:w="200"/>
      </w:tblGrid>
      <w:tr w:rsidR="00B4441B" w:rsidTr="00B4441B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>Данные заявителя (ЮЛ)</w:t>
            </w:r>
          </w:p>
        </w:tc>
      </w:tr>
      <w:tr w:rsidR="00B4441B" w:rsidTr="00B4441B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Организационно-правовая форма юридического лица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Фамилия, имя, отчество руководителя юридического лица</w:t>
            </w:r>
          </w:p>
        </w:tc>
        <w:tc>
          <w:tcPr>
            <w:tcW w:w="6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ОГРН</w:t>
            </w:r>
          </w:p>
        </w:tc>
        <w:tc>
          <w:tcPr>
            <w:tcW w:w="82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>Юридический адрес</w:t>
            </w:r>
          </w:p>
        </w:tc>
      </w:tr>
      <w:tr w:rsidR="00B4441B" w:rsidTr="00B4441B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Регион 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Населенный пункт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Улица</w:t>
            </w:r>
          </w:p>
        </w:tc>
        <w:tc>
          <w:tcPr>
            <w:tcW w:w="8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200" w:type="dxa"/>
          <w:trHeight w:val="20"/>
          <w:jc w:val="center"/>
        </w:trPr>
        <w:tc>
          <w:tcPr>
            <w:tcW w:w="98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>Почтовый адрес</w:t>
            </w:r>
          </w:p>
        </w:tc>
      </w:tr>
      <w:tr w:rsidR="00B4441B" w:rsidTr="00B4441B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Регион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Населенный пункт</w:t>
            </w:r>
          </w:p>
        </w:tc>
        <w:tc>
          <w:tcPr>
            <w:tcW w:w="3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Улица</w:t>
            </w:r>
          </w:p>
        </w:tc>
        <w:tc>
          <w:tcPr>
            <w:tcW w:w="8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200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200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  <w:lang w:eastAsia="en-US"/>
              </w:rPr>
              <w:t>Контактные данные</w:t>
            </w:r>
          </w:p>
        </w:tc>
        <w:tc>
          <w:tcPr>
            <w:tcW w:w="7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</w:tr>
    </w:tbl>
    <w:p w:rsidR="00B4441B" w:rsidRDefault="00B4441B" w:rsidP="00B4441B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4441B" w:rsidRDefault="00B4441B" w:rsidP="00B4441B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ЗАПРОС</w:t>
      </w:r>
    </w:p>
    <w:p w:rsidR="00B4441B" w:rsidRDefault="00B4441B" w:rsidP="00B4441B">
      <w:pPr>
        <w:ind w:firstLine="709"/>
        <w:rPr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6"/>
      </w:tblGrid>
      <w:tr w:rsidR="00B4441B" w:rsidTr="00B4441B">
        <w:trPr>
          <w:trHeight w:val="1175"/>
          <w:jc w:val="center"/>
        </w:trPr>
        <w:tc>
          <w:tcPr>
            <w:tcW w:w="500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  <w:p w:rsidR="00B4441B" w:rsidRDefault="00B4441B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eastAsiaTheme="minorEastAsia"/>
                <w:b/>
                <w:sz w:val="24"/>
                <w:szCs w:val="24"/>
                <w:u w:val="single"/>
                <w:lang w:eastAsia="en-US"/>
              </w:rPr>
              <w:t xml:space="preserve">В случае выдачи архивной справки о стаже работы и (или) размере заработной платы: </w:t>
            </w:r>
          </w:p>
          <w:p w:rsidR="00B4441B" w:rsidRDefault="00B4441B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</w:p>
          <w:tbl>
            <w:tblPr>
              <w:tblW w:w="94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98"/>
              <w:gridCol w:w="4389"/>
            </w:tblGrid>
            <w:tr w:rsidR="00B4441B">
              <w:trPr>
                <w:trHeight w:val="320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ФАМИЛИЯ (печатными буквами)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441B" w:rsidRDefault="00B4441B">
                  <w:pPr>
                    <w:keepNext/>
                    <w:autoSpaceDE w:val="0"/>
                    <w:autoSpaceDN w:val="0"/>
                    <w:adjustRightInd w:val="0"/>
                    <w:spacing w:line="276" w:lineRule="auto"/>
                    <w:outlineLvl w:val="1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4441B">
              <w:trPr>
                <w:trHeight w:val="267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ИМЯ (печатными буквами)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441B" w:rsidRDefault="00B4441B">
                  <w:pPr>
                    <w:keepNext/>
                    <w:autoSpaceDE w:val="0"/>
                    <w:autoSpaceDN w:val="0"/>
                    <w:adjustRightInd w:val="0"/>
                    <w:spacing w:line="276" w:lineRule="auto"/>
                    <w:outlineLvl w:val="1"/>
                    <w:rPr>
                      <w:rFonts w:eastAsiaTheme="minorEastAsia"/>
                      <w:bCs/>
                      <w:i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4441B">
              <w:trPr>
                <w:trHeight w:val="272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ОТЧЕСТВО (печатными буквами)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441B" w:rsidRDefault="00B4441B">
                  <w:pPr>
                    <w:keepNext/>
                    <w:autoSpaceDE w:val="0"/>
                    <w:autoSpaceDN w:val="0"/>
                    <w:adjustRightInd w:val="0"/>
                    <w:spacing w:line="276" w:lineRule="auto"/>
                    <w:outlineLvl w:val="1"/>
                    <w:rPr>
                      <w:rFonts w:eastAsiaTheme="minorEastAsia"/>
                      <w:bCs/>
                      <w:i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4441B">
              <w:trPr>
                <w:trHeight w:val="405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Дата рождения (число, месяц, год)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«_______» ____________  _________ г.</w:t>
                  </w:r>
                </w:p>
              </w:tc>
            </w:tr>
            <w:tr w:rsidR="00B4441B">
              <w:trPr>
                <w:trHeight w:val="263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В случае перемены фамилии, имени,</w:t>
                  </w:r>
                </w:p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отчества, указать в хронологическом порядке прежние до перемены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4441B">
              <w:trPr>
                <w:trHeight w:val="279"/>
              </w:trPr>
              <w:tc>
                <w:tcPr>
                  <w:tcW w:w="50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 xml:space="preserve">Полное наименование организации </w:t>
                  </w:r>
                </w:p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(указывается по трудовой книжке)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441B" w:rsidRDefault="00B4441B">
                  <w:pPr>
                    <w:tabs>
                      <w:tab w:val="left" w:pos="203"/>
                    </w:tabs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i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4441B">
              <w:trPr>
                <w:trHeight w:val="27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4441B" w:rsidRDefault="00B4441B">
                  <w:pPr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4441B">
              <w:trPr>
                <w:trHeight w:val="26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4441B" w:rsidRDefault="00B4441B">
                  <w:pPr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441B" w:rsidRDefault="00B4441B">
                  <w:pPr>
                    <w:tabs>
                      <w:tab w:val="left" w:pos="344"/>
                    </w:tabs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4441B">
              <w:trPr>
                <w:trHeight w:val="268"/>
              </w:trPr>
              <w:tc>
                <w:tcPr>
                  <w:tcW w:w="50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Цех, структурное подразделение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441B" w:rsidRDefault="00B4441B">
                  <w:pPr>
                    <w:tabs>
                      <w:tab w:val="left" w:pos="382"/>
                    </w:tabs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i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4441B">
              <w:trPr>
                <w:trHeight w:val="27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4441B" w:rsidRDefault="00B4441B">
                  <w:pPr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441B" w:rsidRDefault="00B4441B">
                  <w:pPr>
                    <w:tabs>
                      <w:tab w:val="left" w:pos="382"/>
                    </w:tabs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4441B">
              <w:trPr>
                <w:trHeight w:val="414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Занимаемая профессия (должность)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441B" w:rsidRDefault="00B4441B">
                  <w:pPr>
                    <w:tabs>
                      <w:tab w:val="left" w:pos="382"/>
                    </w:tabs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i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4441B">
              <w:trPr>
                <w:trHeight w:val="844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 xml:space="preserve">Для подтверждения времени работы 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441B" w:rsidRDefault="00B4441B">
                  <w:pPr>
                    <w:tabs>
                      <w:tab w:val="left" w:pos="382"/>
                    </w:tabs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с «_____» _________________</w:t>
                  </w: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softHyphen/>
                  </w: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softHyphen/>
                    <w:t>____ г.</w:t>
                  </w:r>
                </w:p>
                <w:p w:rsidR="00B4441B" w:rsidRDefault="00B4441B">
                  <w:pPr>
                    <w:tabs>
                      <w:tab w:val="left" w:pos="382"/>
                    </w:tabs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</w:p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 xml:space="preserve">по   «_____» _______________ ______ г. </w:t>
                  </w:r>
                </w:p>
              </w:tc>
            </w:tr>
            <w:tr w:rsidR="00B4441B">
              <w:trPr>
                <w:trHeight w:val="698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Для подтверждения размера заработной</w:t>
                  </w:r>
                </w:p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 xml:space="preserve">платы, указать за какие годы, </w:t>
                  </w:r>
                </w:p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но (не более 60 месяцев) подряд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441B" w:rsidRDefault="00B4441B">
                  <w:pPr>
                    <w:tabs>
                      <w:tab w:val="left" w:pos="382"/>
                    </w:tabs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с «_____» _________________</w:t>
                  </w: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softHyphen/>
                  </w: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softHyphen/>
                    <w:t>____ г.</w:t>
                  </w:r>
                </w:p>
                <w:p w:rsidR="00B4441B" w:rsidRDefault="00B4441B">
                  <w:pPr>
                    <w:tabs>
                      <w:tab w:val="left" w:pos="382"/>
                    </w:tabs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</w:p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по   «_____» _______________ ______ г.</w:t>
                  </w:r>
                </w:p>
              </w:tc>
            </w:tr>
            <w:tr w:rsidR="00B4441B">
              <w:trPr>
                <w:trHeight w:val="780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О районном (поясном) коэффициенте:</w:t>
                  </w:r>
                </w:p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местность, приравненная к районам Крайнего Севера (МКС)для лиц, выехавших  за пределы Республики Коми, но ранее проживающих и работавших в органах, организациях Республики Коми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4441B">
              <w:trPr>
                <w:trHeight w:val="1665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Для находившихся во время работы в отпуске (-ках) по уходу за ребенком (детьми) указать:</w:t>
                  </w:r>
                </w:p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а) дату рождения ребенка:</w:t>
                  </w:r>
                </w:p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 xml:space="preserve">    (число, месяц, год);</w:t>
                  </w:r>
                </w:p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б) период отпуска (-ов):</w:t>
                  </w:r>
                </w:p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 xml:space="preserve">    (число, месяц, год)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а) «_____» _______________    _____ г.</w:t>
                  </w:r>
                </w:p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«_____» _______________    _____ г.</w:t>
                  </w:r>
                </w:p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«_____» _______________    _____ г.</w:t>
                  </w:r>
                </w:p>
                <w:p w:rsidR="00B4441B" w:rsidRDefault="00B4441B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б) отпуск (отпуска) по уходу за ребенком (детьми):</w:t>
                  </w:r>
                </w:p>
                <w:p w:rsidR="00B4441B" w:rsidRDefault="00B4441B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 xml:space="preserve">с «___»_________ г. по «____»_____ г.   </w:t>
                  </w:r>
                </w:p>
                <w:p w:rsidR="00B4441B" w:rsidRDefault="00B4441B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 xml:space="preserve">с «____»_________ г. по «____»____  г.  </w:t>
                  </w:r>
                </w:p>
                <w:p w:rsidR="00B4441B" w:rsidRDefault="00B4441B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  <w:t>с «____»_____ __ г. по «____»_______ г.</w:t>
                  </w:r>
                </w:p>
                <w:p w:rsidR="00B4441B" w:rsidRDefault="00B4441B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B4441B">
              <w:trPr>
                <w:trHeight w:val="595"/>
              </w:trPr>
              <w:tc>
                <w:tcPr>
                  <w:tcW w:w="5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  <w:lang w:eastAsia="en-US"/>
                    </w:rPr>
                    <w:t>Цель получения информации и</w:t>
                  </w:r>
                </w:p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  <w:lang w:eastAsia="en-US"/>
                    </w:rPr>
                    <w:t>форма ее использования</w:t>
                  </w:r>
                </w:p>
              </w:tc>
              <w:tc>
                <w:tcPr>
                  <w:tcW w:w="4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4441B" w:rsidRDefault="00B4441B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Theme="minorEastAsia"/>
                      <w:bCs/>
                      <w:i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B4441B" w:rsidRDefault="00B4441B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 xml:space="preserve"> </w:t>
            </w:r>
            <w:r>
              <w:rPr>
                <w:rFonts w:eastAsiaTheme="minorEastAsia"/>
                <w:bCs/>
                <w:iCs/>
                <w:sz w:val="24"/>
                <w:szCs w:val="24"/>
                <w:lang w:eastAsia="en-US"/>
              </w:rPr>
              <w:t>Иные сведения заявителя, не включенные в заявление, и которые заявитель вправе сообщить для получения архивного документа</w:t>
            </w:r>
          </w:p>
          <w:p w:rsidR="00B4441B" w:rsidRDefault="00B4441B">
            <w:pPr>
              <w:spacing w:line="276" w:lineRule="auto"/>
              <w:rPr>
                <w:rFonts w:eastAsiaTheme="minorEastAsia"/>
                <w:bCs/>
                <w:iCs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Cs/>
                <w:iCs/>
                <w:sz w:val="24"/>
                <w:szCs w:val="24"/>
                <w:lang w:eastAsia="en-US"/>
              </w:rPr>
              <w:t>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4441B" w:rsidRDefault="00B4441B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B4441B" w:rsidRDefault="00B4441B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b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sz w:val="24"/>
                <w:szCs w:val="24"/>
                <w:u w:val="single"/>
                <w:lang w:eastAsia="en-US"/>
              </w:rPr>
              <w:t>В случае выдачи архивной копии:</w:t>
            </w:r>
          </w:p>
          <w:p w:rsidR="00B4441B" w:rsidRDefault="00B4441B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точное название документа____________________________________________________</w:t>
            </w:r>
          </w:p>
          <w:p w:rsidR="00B4441B" w:rsidRDefault="00B4441B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дата и номер документа_______________________________________________________</w:t>
            </w:r>
          </w:p>
          <w:p w:rsidR="00B4441B" w:rsidRDefault="00B4441B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название организации, создавшей документ______________________________________</w:t>
            </w:r>
          </w:p>
          <w:p w:rsidR="00B4441B" w:rsidRDefault="00B4441B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количество экземпляров копий_________________________________________________</w:t>
            </w:r>
          </w:p>
          <w:p w:rsidR="00B4441B" w:rsidRDefault="00B4441B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B4441B" w:rsidRDefault="00B4441B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B4441B" w:rsidRDefault="00B4441B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b/>
                <w:sz w:val="24"/>
                <w:szCs w:val="24"/>
                <w:u w:val="single"/>
                <w:lang w:eastAsia="en-US"/>
              </w:rPr>
              <w:t>В случае выдачи архивной выписки из документа</w:t>
            </w:r>
            <w:r>
              <w:rPr>
                <w:rFonts w:eastAsiaTheme="minorEastAsia"/>
                <w:sz w:val="24"/>
                <w:szCs w:val="24"/>
                <w:u w:val="single"/>
                <w:lang w:eastAsia="en-US"/>
              </w:rPr>
              <w:t>:</w:t>
            </w:r>
          </w:p>
          <w:p w:rsidR="00B4441B" w:rsidRDefault="00B4441B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суть выписки_________________________________________________________________</w:t>
            </w:r>
          </w:p>
          <w:p w:rsidR="00B4441B" w:rsidRDefault="00B4441B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название документа____________________________________________________________</w:t>
            </w:r>
          </w:p>
          <w:p w:rsidR="00B4441B" w:rsidRDefault="00B4441B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номер и дата документа_________________________________________________________</w:t>
            </w:r>
          </w:p>
          <w:p w:rsidR="00B4441B" w:rsidRDefault="00B4441B">
            <w:pPr>
              <w:spacing w:line="276" w:lineRule="auto"/>
              <w:rPr>
                <w:rFonts w:eastAsiaTheme="minorEastAsia"/>
                <w:sz w:val="24"/>
                <w:szCs w:val="24"/>
                <w:u w:val="single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цель получения выписки________________________________________________________</w:t>
            </w:r>
          </w:p>
        </w:tc>
      </w:tr>
    </w:tbl>
    <w:p w:rsidR="00B4441B" w:rsidRDefault="00B4441B" w:rsidP="00B4441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4441B" w:rsidRDefault="00B4441B" w:rsidP="00B4441B">
      <w:pPr>
        <w:autoSpaceDE w:val="0"/>
        <w:autoSpaceDN w:val="0"/>
        <w:adjustRightInd w:val="0"/>
        <w:jc w:val="center"/>
      </w:pPr>
      <w:r>
        <w:rPr>
          <w:sz w:val="24"/>
          <w:szCs w:val="24"/>
        </w:rPr>
        <w:t>_____________________________________________________________________________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2"/>
        <w:gridCol w:w="5939"/>
      </w:tblGrid>
      <w:tr w:rsidR="00B4441B" w:rsidTr="00B4441B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Представлены следующие документы</w:t>
            </w:r>
          </w:p>
        </w:tc>
      </w:tr>
      <w:tr w:rsidR="00B4441B" w:rsidTr="00B4441B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</w:tbl>
    <w:p w:rsidR="00B4441B" w:rsidRDefault="00B4441B" w:rsidP="00B4441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4"/>
        <w:gridCol w:w="233"/>
        <w:gridCol w:w="639"/>
        <w:gridCol w:w="380"/>
        <w:gridCol w:w="31"/>
        <w:gridCol w:w="1548"/>
        <w:gridCol w:w="153"/>
        <w:gridCol w:w="654"/>
        <w:gridCol w:w="326"/>
        <w:gridCol w:w="1039"/>
        <w:gridCol w:w="147"/>
        <w:gridCol w:w="934"/>
        <w:gridCol w:w="553"/>
        <w:gridCol w:w="1237"/>
        <w:gridCol w:w="940"/>
        <w:gridCol w:w="11"/>
        <w:gridCol w:w="21"/>
        <w:gridCol w:w="78"/>
      </w:tblGrid>
      <w:tr w:rsidR="00B4441B" w:rsidTr="00B4441B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B4441B" w:rsidRDefault="00B4441B">
            <w:pPr>
              <w:autoSpaceDE w:val="0"/>
              <w:autoSpaceDN w:val="0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Данные 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>
              <w:rPr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B4441B" w:rsidTr="00B4441B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b/>
                <w:bCs/>
                <w:sz w:val="24"/>
                <w:szCs w:val="24"/>
                <w:lang w:eastAsia="en-US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B4441B" w:rsidTr="00B4441B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__________________________________________________________________________________ </w:t>
            </w:r>
          </w:p>
          <w:p w:rsidR="00B4441B" w:rsidRDefault="00B4441B">
            <w:pPr>
              <w:autoSpaceDE w:val="0"/>
              <w:autoSpaceDN w:val="0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B4441B" w:rsidRDefault="00B4441B">
            <w:pPr>
              <w:autoSpaceDE w:val="0"/>
              <w:autoSpaceDN w:val="0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Данные представителя (уполномоченного лица)</w:t>
            </w:r>
          </w:p>
        </w:tc>
      </w:tr>
      <w:tr w:rsidR="00B4441B" w:rsidTr="00B4441B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b/>
                <w:bCs/>
                <w:sz w:val="24"/>
                <w:szCs w:val="24"/>
                <w:lang w:eastAsia="en-US"/>
              </w:rPr>
              <w:t>Документ, удостоверяющий личность представителя (уполномоченного лица)</w:t>
            </w: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</w:rPr>
              <w:br w:type="page"/>
            </w:r>
            <w:r>
              <w:rPr>
                <w:b/>
                <w:bCs/>
                <w:sz w:val="24"/>
                <w:szCs w:val="24"/>
                <w:lang w:eastAsia="en-US"/>
              </w:rPr>
              <w:t>Адрес регистрации представителя (уполномоченного лица)</w:t>
            </w: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Адрес места жительства представителя (уполномоченного лица)</w:t>
            </w: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1B" w:rsidRDefault="00B4441B">
            <w:pPr>
              <w:spacing w:line="276" w:lineRule="auto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4441B" w:rsidRDefault="00B4441B">
            <w:pPr>
              <w:autoSpaceDE w:val="0"/>
              <w:autoSpaceDN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B4441B" w:rsidRDefault="00B4441B" w:rsidP="00B4441B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B4441B" w:rsidTr="00B4441B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41B" w:rsidRDefault="00B44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7" w:type="dxa"/>
          </w:tcPr>
          <w:p w:rsidR="00B4441B" w:rsidRDefault="00B44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41B" w:rsidRDefault="00B4441B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441B" w:rsidRDefault="00B444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</w:t>
            </w:r>
          </w:p>
        </w:tc>
        <w:tc>
          <w:tcPr>
            <w:tcW w:w="887" w:type="dxa"/>
          </w:tcPr>
          <w:p w:rsidR="00B4441B" w:rsidRDefault="00B4441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4441B" w:rsidRDefault="00B4441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Подпись/ФИО</w:t>
            </w:r>
          </w:p>
        </w:tc>
      </w:tr>
    </w:tbl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>Приложение 4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>к административному регламенту предоставления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 xml:space="preserve"> муниципальной услуги «Выдача архивных справок, копий архивных документов,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 xml:space="preserve"> архивных выписок по архивным документам»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Исчерпывающий перечень оснований для отказа 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в предоставлении муниципальной услуги  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889" w:type="dxa"/>
        <w:tblLook w:val="04A0" w:firstRow="1" w:lastRow="0" w:firstColumn="1" w:lastColumn="0" w:noHBand="0" w:noVBand="1"/>
      </w:tblPr>
      <w:tblGrid>
        <w:gridCol w:w="2518"/>
        <w:gridCol w:w="7371"/>
      </w:tblGrid>
      <w:tr w:rsidR="00B4441B" w:rsidTr="00B4441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en-US"/>
              </w:rPr>
              <w:t>Заявители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(с учетом идентификаторов категорий (признаков) заявителей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Перечень оснований для отказа в предоставлении муниципальной услуги</w:t>
            </w:r>
          </w:p>
        </w:tc>
      </w:tr>
      <w:tr w:rsidR="00B4441B" w:rsidTr="00B4441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Для всех категорий заявителей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1B" w:rsidRDefault="00B4441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1) подача запроса лицом, не уполномоченным на осуществление таких действий;</w:t>
            </w:r>
          </w:p>
          <w:p w:rsidR="00B4441B" w:rsidRDefault="00B444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  <w:p w:rsidR="00B4441B" w:rsidRDefault="00B4441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2) тексты документов написаны неразборчиво, исполнены карандашом или имеют серьезные повреждения, наличие которых не позволяет однозначно истолковать их содержание;</w:t>
            </w:r>
          </w:p>
          <w:p w:rsidR="00B4441B" w:rsidRDefault="00B4441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</w:p>
          <w:p w:rsidR="00B4441B" w:rsidRDefault="00B4441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3) наличие в представленных документах противоречивых сведений;</w:t>
            </w:r>
          </w:p>
          <w:p w:rsidR="00B4441B" w:rsidRDefault="00B4441B">
            <w:pPr>
              <w:autoSpaceDE w:val="0"/>
              <w:autoSpaceDN w:val="0"/>
              <w:adjustRightInd w:val="0"/>
              <w:ind w:firstLine="715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 xml:space="preserve">К противоречивым сведениям относятся конкретные данные, которые вызывают сомнения относительно их качества, трактовки или применения. </w:t>
            </w:r>
          </w:p>
          <w:p w:rsidR="00B4441B" w:rsidRDefault="00B444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При наличии противоречивых сведений в представленных документах Орган, в пределах срока оказания муниципальной услуги, осуществляет проверку на предмет соответствия указанных сведений действительности посредством направления межведомственных запросов в органы и организации, располагающие необходимой информацией.</w:t>
            </w:r>
          </w:p>
          <w:p w:rsidR="00B4441B" w:rsidRDefault="00B4441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B4441B" w:rsidRDefault="00B444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4)  отсутствие в архиве необходимых документов, сведений.</w:t>
            </w:r>
          </w:p>
        </w:tc>
      </w:tr>
    </w:tbl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lastRenderedPageBreak/>
        <w:t>Приложение 5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>к административному регламенту предоставления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 xml:space="preserve"> муниципальной услуги «Выдача архивных справок, копий архивных документов,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rFonts w:eastAsia="Calibri"/>
        </w:rPr>
        <w:t xml:space="preserve"> архивных выписок по архивным документам»</w:t>
      </w: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4441B" w:rsidRDefault="00B4441B" w:rsidP="00B4441B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Идентификаторы категорий (признаков) заявителей  </w:t>
      </w:r>
    </w:p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885" w:type="dxa"/>
        <w:tblLayout w:type="fixed"/>
        <w:tblLook w:val="04A0" w:firstRow="1" w:lastRow="0" w:firstColumn="1" w:lastColumn="0" w:noHBand="0" w:noVBand="1"/>
      </w:tblPr>
      <w:tblGrid>
        <w:gridCol w:w="4643"/>
        <w:gridCol w:w="3259"/>
        <w:gridCol w:w="1983"/>
      </w:tblGrid>
      <w:tr w:rsidR="00B4441B" w:rsidTr="00B4441B">
        <w:trPr>
          <w:trHeight w:val="641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ConsPlusNormal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Признаки заявителя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ConsPlusNormal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Идентификатор заявителя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ConsPlusNormal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 xml:space="preserve">Результат предоставления государственной 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en-US"/>
              </w:rPr>
              <w:t>услуги</w:t>
            </w:r>
          </w:p>
        </w:tc>
      </w:tr>
      <w:tr w:rsidR="00B4441B" w:rsidTr="00B4441B">
        <w:trPr>
          <w:trHeight w:val="125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ФЛ (в том числе ИП),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заинтересованные в выдаче архивных справок, копий архивных документов,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архивных выписок по архивным документам, 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обращаются лично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Документ, удостоверяющий личность заявителя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(серия и № документа)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1B" w:rsidRDefault="00B4441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при положительном решении – оформленная архивная справка, копия архивных документов,</w:t>
            </w:r>
          </w:p>
          <w:p w:rsidR="00B4441B" w:rsidRDefault="00B4441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архивных выписок по архивным документам;</w:t>
            </w:r>
          </w:p>
          <w:p w:rsidR="00B4441B" w:rsidRDefault="00B4441B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B4441B" w:rsidRDefault="00B4441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при отрицательном решении – уведомление об отказе в выдаче архивных справок, копий архивных документов,</w:t>
            </w:r>
          </w:p>
          <w:p w:rsidR="00B4441B" w:rsidRDefault="00B4441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архивных выписок по архивным документам.</w:t>
            </w:r>
          </w:p>
        </w:tc>
      </w:tr>
      <w:tr w:rsidR="00B4441B" w:rsidTr="00B4441B">
        <w:trPr>
          <w:trHeight w:val="125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ФЛ (в том числе ИП), 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заинтересованные в выдаче архивных справок, копий архивных документов,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архивных выписок по архивным документам, 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обращаются через уполномоченного представителя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Документ, удостоверяющий личность представителя заявителя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(серия и № документа)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1B" w:rsidRDefault="00B4441B">
            <w:pPr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trHeight w:val="125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ЮЛ,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заинтересованные в выдаче архивных справок, копий архивных документов,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архивных выписок по архивным документам,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обращаются представители ЮЛ, имеющих право действовать от имени ЮЛ без доверенности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Документ, удостоверяющий личность представителя ЮЛ, имеющего право действовать от имени ЮЛ без доверенности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(серия и № документа)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1B" w:rsidRDefault="00B4441B">
            <w:pPr>
              <w:rPr>
                <w:sz w:val="24"/>
                <w:szCs w:val="24"/>
                <w:lang w:eastAsia="en-US"/>
              </w:rPr>
            </w:pPr>
          </w:p>
        </w:tc>
      </w:tr>
      <w:tr w:rsidR="00B4441B" w:rsidTr="00B4441B">
        <w:trPr>
          <w:trHeight w:val="125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ЮЛ,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заинтересованные в выдаче архивных справок, копий архивных документов,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архивных выписок по архивным документам,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обращаются представители ЮЛ, имеющие право действовать от имени ЮЛ на основании доверенности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Документ, удостоверяющий личность представителя ЮЛ, имеющего право действовать от имени ЮЛ на основании доверенности</w:t>
            </w:r>
          </w:p>
          <w:p w:rsidR="00B4441B" w:rsidRDefault="00B4441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(серия и № документа)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41B" w:rsidRDefault="00B4441B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B4441B" w:rsidRDefault="00B4441B" w:rsidP="00B4441B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441B" w:rsidRDefault="00B4441B" w:rsidP="00B4441B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B4441B" w:rsidTr="00B4441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41B" w:rsidRDefault="00B4441B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41B" w:rsidRDefault="00B4441B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41B" w:rsidRDefault="00B4441B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B4441B" w:rsidTr="00B4441B">
        <w:tc>
          <w:tcPr>
            <w:tcW w:w="97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«Выдача архивных справок, копий архивных документов, архивных выписок по архивным документам</w:t>
            </w:r>
            <w:r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B4441B" w:rsidTr="00B4441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41B" w:rsidRDefault="00B4441B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41B" w:rsidRDefault="00B4441B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41B" w:rsidRDefault="00B4441B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ФЛ;</w:t>
            </w:r>
          </w:p>
          <w:p w:rsidR="00B4441B" w:rsidRDefault="00B4441B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ИП;</w:t>
            </w:r>
          </w:p>
          <w:p w:rsidR="00B4441B" w:rsidRDefault="00B4441B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ЮЛ.</w:t>
            </w:r>
          </w:p>
        </w:tc>
      </w:tr>
      <w:tr w:rsidR="00B4441B" w:rsidTr="00B4441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41B" w:rsidRDefault="00B4441B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41B" w:rsidRDefault="00B4441B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С какой цель</w:t>
            </w:r>
            <w:bookmarkStart w:id="9" w:name="_GoBack"/>
            <w:bookmarkEnd w:id="9"/>
            <w:r>
              <w:rPr>
                <w:rFonts w:eastAsiaTheme="minorEastAsia"/>
                <w:bCs/>
                <w:sz w:val="24"/>
                <w:szCs w:val="24"/>
              </w:rPr>
              <w:t>ю обращается заявитель?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за архивной справкой, копией архивных документов, архивными выписками по архивным документам</w:t>
            </w:r>
          </w:p>
        </w:tc>
      </w:tr>
      <w:tr w:rsidR="00B4441B" w:rsidTr="00B4441B"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41B" w:rsidRDefault="00B4441B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41B" w:rsidRDefault="00B4441B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441B" w:rsidRDefault="00B4441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B4441B" w:rsidRDefault="00B4441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92742B" w:rsidRDefault="0092742B" w:rsidP="003538FD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sectPr w:rsidR="0092742B" w:rsidSect="00B4441B">
      <w:pgSz w:w="11906" w:h="16838" w:code="9"/>
      <w:pgMar w:top="567" w:right="70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0F9" w:rsidRDefault="008B00F9" w:rsidP="005243CC">
      <w:r>
        <w:separator/>
      </w:r>
    </w:p>
  </w:endnote>
  <w:endnote w:type="continuationSeparator" w:id="0">
    <w:p w:rsidR="008B00F9" w:rsidRDefault="008B00F9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0F9" w:rsidRDefault="008B00F9" w:rsidP="005243CC">
      <w:r>
        <w:separator/>
      </w:r>
    </w:p>
  </w:footnote>
  <w:footnote w:type="continuationSeparator" w:id="0">
    <w:p w:rsidR="008B00F9" w:rsidRDefault="008B00F9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377B"/>
    <w:rsid w:val="00036EDD"/>
    <w:rsid w:val="00041BE5"/>
    <w:rsid w:val="00045723"/>
    <w:rsid w:val="00056E53"/>
    <w:rsid w:val="000610CA"/>
    <w:rsid w:val="00066502"/>
    <w:rsid w:val="0008244C"/>
    <w:rsid w:val="0008332B"/>
    <w:rsid w:val="00084E73"/>
    <w:rsid w:val="000951C8"/>
    <w:rsid w:val="000973C6"/>
    <w:rsid w:val="00097D5B"/>
    <w:rsid w:val="000A6120"/>
    <w:rsid w:val="000A65F8"/>
    <w:rsid w:val="000A6970"/>
    <w:rsid w:val="000B24EA"/>
    <w:rsid w:val="000B2BD6"/>
    <w:rsid w:val="000B405D"/>
    <w:rsid w:val="000B5C91"/>
    <w:rsid w:val="000B67F1"/>
    <w:rsid w:val="000B7C06"/>
    <w:rsid w:val="000C2B88"/>
    <w:rsid w:val="000C3A17"/>
    <w:rsid w:val="000C48E5"/>
    <w:rsid w:val="000C7665"/>
    <w:rsid w:val="000D13DE"/>
    <w:rsid w:val="000F4055"/>
    <w:rsid w:val="000F73C5"/>
    <w:rsid w:val="00104D0C"/>
    <w:rsid w:val="00105B66"/>
    <w:rsid w:val="00113FA6"/>
    <w:rsid w:val="001155D4"/>
    <w:rsid w:val="00117357"/>
    <w:rsid w:val="00121DDE"/>
    <w:rsid w:val="0012443C"/>
    <w:rsid w:val="00126ACF"/>
    <w:rsid w:val="00131344"/>
    <w:rsid w:val="00132B43"/>
    <w:rsid w:val="00132B97"/>
    <w:rsid w:val="0014354F"/>
    <w:rsid w:val="00150EC4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81134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30B6"/>
    <w:rsid w:val="001C5080"/>
    <w:rsid w:val="001D0BBB"/>
    <w:rsid w:val="001D4F93"/>
    <w:rsid w:val="001D7F07"/>
    <w:rsid w:val="001E0D43"/>
    <w:rsid w:val="001E3557"/>
    <w:rsid w:val="001F106C"/>
    <w:rsid w:val="001F24F0"/>
    <w:rsid w:val="001F4855"/>
    <w:rsid w:val="001F485B"/>
    <w:rsid w:val="001F49D8"/>
    <w:rsid w:val="00214C99"/>
    <w:rsid w:val="00214FA9"/>
    <w:rsid w:val="0021663A"/>
    <w:rsid w:val="0022387C"/>
    <w:rsid w:val="00225714"/>
    <w:rsid w:val="00225EB2"/>
    <w:rsid w:val="00233A39"/>
    <w:rsid w:val="002360FB"/>
    <w:rsid w:val="00241844"/>
    <w:rsid w:val="00243381"/>
    <w:rsid w:val="00253E86"/>
    <w:rsid w:val="002565A5"/>
    <w:rsid w:val="0025704D"/>
    <w:rsid w:val="0026088E"/>
    <w:rsid w:val="00264B55"/>
    <w:rsid w:val="0027197D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7793"/>
    <w:rsid w:val="002D2DAC"/>
    <w:rsid w:val="002D4B23"/>
    <w:rsid w:val="002D5608"/>
    <w:rsid w:val="002D5C26"/>
    <w:rsid w:val="002D7BE9"/>
    <w:rsid w:val="002E2D7A"/>
    <w:rsid w:val="002E3F49"/>
    <w:rsid w:val="002E52CB"/>
    <w:rsid w:val="002E6734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09AD"/>
    <w:rsid w:val="0033581E"/>
    <w:rsid w:val="00337246"/>
    <w:rsid w:val="0033777E"/>
    <w:rsid w:val="003425C3"/>
    <w:rsid w:val="00343B75"/>
    <w:rsid w:val="00352F37"/>
    <w:rsid w:val="003535CC"/>
    <w:rsid w:val="003538FD"/>
    <w:rsid w:val="003569F3"/>
    <w:rsid w:val="00356DD0"/>
    <w:rsid w:val="00370CB2"/>
    <w:rsid w:val="00371CCF"/>
    <w:rsid w:val="003777DF"/>
    <w:rsid w:val="0038023F"/>
    <w:rsid w:val="003820B4"/>
    <w:rsid w:val="003978B3"/>
    <w:rsid w:val="003A0DFB"/>
    <w:rsid w:val="003A1608"/>
    <w:rsid w:val="003A2253"/>
    <w:rsid w:val="003A516A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680E"/>
    <w:rsid w:val="00400742"/>
    <w:rsid w:val="00411DF3"/>
    <w:rsid w:val="004167B6"/>
    <w:rsid w:val="00416D00"/>
    <w:rsid w:val="00423F9B"/>
    <w:rsid w:val="00434AE5"/>
    <w:rsid w:val="004400F6"/>
    <w:rsid w:val="004413EE"/>
    <w:rsid w:val="00452BF3"/>
    <w:rsid w:val="00455914"/>
    <w:rsid w:val="00462778"/>
    <w:rsid w:val="0047538C"/>
    <w:rsid w:val="00477B8E"/>
    <w:rsid w:val="004826C5"/>
    <w:rsid w:val="00485F87"/>
    <w:rsid w:val="0048698A"/>
    <w:rsid w:val="004919FE"/>
    <w:rsid w:val="0049207F"/>
    <w:rsid w:val="00496784"/>
    <w:rsid w:val="004B35CA"/>
    <w:rsid w:val="004C66A4"/>
    <w:rsid w:val="004D2CC0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3DA9"/>
    <w:rsid w:val="0056470B"/>
    <w:rsid w:val="00564EC8"/>
    <w:rsid w:val="005706EA"/>
    <w:rsid w:val="005775F6"/>
    <w:rsid w:val="00577FD0"/>
    <w:rsid w:val="00583A68"/>
    <w:rsid w:val="005840A1"/>
    <w:rsid w:val="0059103B"/>
    <w:rsid w:val="00597818"/>
    <w:rsid w:val="005A075A"/>
    <w:rsid w:val="005A2956"/>
    <w:rsid w:val="005A34C7"/>
    <w:rsid w:val="005A3A23"/>
    <w:rsid w:val="005A4690"/>
    <w:rsid w:val="005A56B0"/>
    <w:rsid w:val="005B48A7"/>
    <w:rsid w:val="005C3243"/>
    <w:rsid w:val="005C58FF"/>
    <w:rsid w:val="005C7E94"/>
    <w:rsid w:val="005D480D"/>
    <w:rsid w:val="005D5534"/>
    <w:rsid w:val="005D5A80"/>
    <w:rsid w:val="005E3207"/>
    <w:rsid w:val="005E6CD0"/>
    <w:rsid w:val="005F3A3E"/>
    <w:rsid w:val="005F5775"/>
    <w:rsid w:val="005F6EA6"/>
    <w:rsid w:val="00600AD0"/>
    <w:rsid w:val="0060121D"/>
    <w:rsid w:val="00605D9B"/>
    <w:rsid w:val="006063C8"/>
    <w:rsid w:val="006063D4"/>
    <w:rsid w:val="0060712B"/>
    <w:rsid w:val="00617D41"/>
    <w:rsid w:val="006252D5"/>
    <w:rsid w:val="00625BA3"/>
    <w:rsid w:val="00625F28"/>
    <w:rsid w:val="00627D4B"/>
    <w:rsid w:val="0063012A"/>
    <w:rsid w:val="0063191C"/>
    <w:rsid w:val="00632BEC"/>
    <w:rsid w:val="006370CC"/>
    <w:rsid w:val="00640769"/>
    <w:rsid w:val="006439A7"/>
    <w:rsid w:val="00644024"/>
    <w:rsid w:val="00645BF7"/>
    <w:rsid w:val="00646158"/>
    <w:rsid w:val="00653FA4"/>
    <w:rsid w:val="00656EEC"/>
    <w:rsid w:val="00661873"/>
    <w:rsid w:val="0066532B"/>
    <w:rsid w:val="0067023E"/>
    <w:rsid w:val="006836A5"/>
    <w:rsid w:val="00683D44"/>
    <w:rsid w:val="00685E87"/>
    <w:rsid w:val="00694EA9"/>
    <w:rsid w:val="006960F3"/>
    <w:rsid w:val="006963EC"/>
    <w:rsid w:val="006968E5"/>
    <w:rsid w:val="006A16B5"/>
    <w:rsid w:val="006A24A1"/>
    <w:rsid w:val="006A51A4"/>
    <w:rsid w:val="006A5AE6"/>
    <w:rsid w:val="006C3705"/>
    <w:rsid w:val="006C685C"/>
    <w:rsid w:val="006C70EA"/>
    <w:rsid w:val="006D222C"/>
    <w:rsid w:val="006D6538"/>
    <w:rsid w:val="006D727B"/>
    <w:rsid w:val="006F02A6"/>
    <w:rsid w:val="006F259A"/>
    <w:rsid w:val="006F2718"/>
    <w:rsid w:val="007013D9"/>
    <w:rsid w:val="00704D02"/>
    <w:rsid w:val="00707599"/>
    <w:rsid w:val="00720C45"/>
    <w:rsid w:val="00723F08"/>
    <w:rsid w:val="00730A12"/>
    <w:rsid w:val="00743B1A"/>
    <w:rsid w:val="007456C5"/>
    <w:rsid w:val="00754D2C"/>
    <w:rsid w:val="00756181"/>
    <w:rsid w:val="00756AB5"/>
    <w:rsid w:val="00760C47"/>
    <w:rsid w:val="007630C0"/>
    <w:rsid w:val="00774806"/>
    <w:rsid w:val="0078072C"/>
    <w:rsid w:val="007864F1"/>
    <w:rsid w:val="0079377D"/>
    <w:rsid w:val="00794F26"/>
    <w:rsid w:val="007A2D31"/>
    <w:rsid w:val="007B16B8"/>
    <w:rsid w:val="007B4B10"/>
    <w:rsid w:val="007B6412"/>
    <w:rsid w:val="007B69A9"/>
    <w:rsid w:val="007B7A97"/>
    <w:rsid w:val="007C106F"/>
    <w:rsid w:val="007C2471"/>
    <w:rsid w:val="007C4926"/>
    <w:rsid w:val="007D3F8C"/>
    <w:rsid w:val="007E51EB"/>
    <w:rsid w:val="007F30AA"/>
    <w:rsid w:val="007F7358"/>
    <w:rsid w:val="0080145E"/>
    <w:rsid w:val="0081034E"/>
    <w:rsid w:val="0081045E"/>
    <w:rsid w:val="008129EE"/>
    <w:rsid w:val="00814050"/>
    <w:rsid w:val="0082054A"/>
    <w:rsid w:val="008243C1"/>
    <w:rsid w:val="00826C27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13BB"/>
    <w:rsid w:val="00883A49"/>
    <w:rsid w:val="00887F51"/>
    <w:rsid w:val="0089047B"/>
    <w:rsid w:val="00892B08"/>
    <w:rsid w:val="00893391"/>
    <w:rsid w:val="0089349C"/>
    <w:rsid w:val="00894E37"/>
    <w:rsid w:val="00897132"/>
    <w:rsid w:val="008A3315"/>
    <w:rsid w:val="008A3E20"/>
    <w:rsid w:val="008B00F9"/>
    <w:rsid w:val="008B3882"/>
    <w:rsid w:val="008B50E2"/>
    <w:rsid w:val="008C2597"/>
    <w:rsid w:val="008C6F8A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22310"/>
    <w:rsid w:val="0092742B"/>
    <w:rsid w:val="009324D7"/>
    <w:rsid w:val="0093293D"/>
    <w:rsid w:val="00932CA6"/>
    <w:rsid w:val="0093378E"/>
    <w:rsid w:val="00935BBB"/>
    <w:rsid w:val="00943C6B"/>
    <w:rsid w:val="00944CA8"/>
    <w:rsid w:val="00950214"/>
    <w:rsid w:val="0095472D"/>
    <w:rsid w:val="00957DD8"/>
    <w:rsid w:val="00966B34"/>
    <w:rsid w:val="009706C2"/>
    <w:rsid w:val="00972740"/>
    <w:rsid w:val="00977FD9"/>
    <w:rsid w:val="00982792"/>
    <w:rsid w:val="00984203"/>
    <w:rsid w:val="00990D35"/>
    <w:rsid w:val="009A64A9"/>
    <w:rsid w:val="009B419F"/>
    <w:rsid w:val="009B4DED"/>
    <w:rsid w:val="009B6F98"/>
    <w:rsid w:val="009B75A0"/>
    <w:rsid w:val="009C03AC"/>
    <w:rsid w:val="009C6D99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32B1A"/>
    <w:rsid w:val="00A35498"/>
    <w:rsid w:val="00A3681C"/>
    <w:rsid w:val="00A41247"/>
    <w:rsid w:val="00A43D59"/>
    <w:rsid w:val="00A444EC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1FD1"/>
    <w:rsid w:val="00B12912"/>
    <w:rsid w:val="00B16666"/>
    <w:rsid w:val="00B166A0"/>
    <w:rsid w:val="00B240A7"/>
    <w:rsid w:val="00B24A02"/>
    <w:rsid w:val="00B25D73"/>
    <w:rsid w:val="00B25FF4"/>
    <w:rsid w:val="00B4441B"/>
    <w:rsid w:val="00B4568D"/>
    <w:rsid w:val="00B61B2B"/>
    <w:rsid w:val="00B67538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E2475"/>
    <w:rsid w:val="00BF1F23"/>
    <w:rsid w:val="00BF2EB6"/>
    <w:rsid w:val="00BF5AFE"/>
    <w:rsid w:val="00BF613E"/>
    <w:rsid w:val="00C01F90"/>
    <w:rsid w:val="00C118B2"/>
    <w:rsid w:val="00C12A6F"/>
    <w:rsid w:val="00C338B4"/>
    <w:rsid w:val="00C37495"/>
    <w:rsid w:val="00C44338"/>
    <w:rsid w:val="00C613E1"/>
    <w:rsid w:val="00C62601"/>
    <w:rsid w:val="00C70803"/>
    <w:rsid w:val="00C71532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0AF2"/>
    <w:rsid w:val="00CD52DA"/>
    <w:rsid w:val="00CE03D7"/>
    <w:rsid w:val="00CE72D4"/>
    <w:rsid w:val="00CF52D1"/>
    <w:rsid w:val="00D01290"/>
    <w:rsid w:val="00D04199"/>
    <w:rsid w:val="00D05A15"/>
    <w:rsid w:val="00D13C27"/>
    <w:rsid w:val="00D21010"/>
    <w:rsid w:val="00D23ED7"/>
    <w:rsid w:val="00D328D5"/>
    <w:rsid w:val="00D47CD8"/>
    <w:rsid w:val="00D57E98"/>
    <w:rsid w:val="00D60E2A"/>
    <w:rsid w:val="00D66711"/>
    <w:rsid w:val="00D7083A"/>
    <w:rsid w:val="00D744C4"/>
    <w:rsid w:val="00D7611D"/>
    <w:rsid w:val="00D77FD0"/>
    <w:rsid w:val="00D82327"/>
    <w:rsid w:val="00D84145"/>
    <w:rsid w:val="00D860A3"/>
    <w:rsid w:val="00D90082"/>
    <w:rsid w:val="00D97266"/>
    <w:rsid w:val="00DA486E"/>
    <w:rsid w:val="00DB1425"/>
    <w:rsid w:val="00DB2359"/>
    <w:rsid w:val="00DB3A43"/>
    <w:rsid w:val="00DB7166"/>
    <w:rsid w:val="00DC28B9"/>
    <w:rsid w:val="00DC5C6C"/>
    <w:rsid w:val="00DD307D"/>
    <w:rsid w:val="00DD3AE9"/>
    <w:rsid w:val="00DE0CA5"/>
    <w:rsid w:val="00DE20DA"/>
    <w:rsid w:val="00DF1302"/>
    <w:rsid w:val="00DF6B4A"/>
    <w:rsid w:val="00E00096"/>
    <w:rsid w:val="00E06488"/>
    <w:rsid w:val="00E1235B"/>
    <w:rsid w:val="00E138C9"/>
    <w:rsid w:val="00E31EE4"/>
    <w:rsid w:val="00E44AD5"/>
    <w:rsid w:val="00E44B4C"/>
    <w:rsid w:val="00E45A1E"/>
    <w:rsid w:val="00E525B6"/>
    <w:rsid w:val="00E52681"/>
    <w:rsid w:val="00E54650"/>
    <w:rsid w:val="00E60007"/>
    <w:rsid w:val="00E6760F"/>
    <w:rsid w:val="00E711E4"/>
    <w:rsid w:val="00E72CDD"/>
    <w:rsid w:val="00E74B0B"/>
    <w:rsid w:val="00E75701"/>
    <w:rsid w:val="00E8137E"/>
    <w:rsid w:val="00E849DF"/>
    <w:rsid w:val="00E87107"/>
    <w:rsid w:val="00E92F4A"/>
    <w:rsid w:val="00E976BC"/>
    <w:rsid w:val="00EA1CDD"/>
    <w:rsid w:val="00EA1FF1"/>
    <w:rsid w:val="00EA25FD"/>
    <w:rsid w:val="00EB10C9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EE70BB"/>
    <w:rsid w:val="00F0366F"/>
    <w:rsid w:val="00F0680E"/>
    <w:rsid w:val="00F10ADA"/>
    <w:rsid w:val="00F12070"/>
    <w:rsid w:val="00F15443"/>
    <w:rsid w:val="00F20DD4"/>
    <w:rsid w:val="00F237ED"/>
    <w:rsid w:val="00F2747D"/>
    <w:rsid w:val="00F42E2D"/>
    <w:rsid w:val="00F52102"/>
    <w:rsid w:val="00F526E3"/>
    <w:rsid w:val="00F54526"/>
    <w:rsid w:val="00F55C0C"/>
    <w:rsid w:val="00F721F6"/>
    <w:rsid w:val="00F728AF"/>
    <w:rsid w:val="00F72BDE"/>
    <w:rsid w:val="00F83D8A"/>
    <w:rsid w:val="00F95C95"/>
    <w:rsid w:val="00F96C03"/>
    <w:rsid w:val="00FA292C"/>
    <w:rsid w:val="00FA5628"/>
    <w:rsid w:val="00FA58A6"/>
    <w:rsid w:val="00FA6D24"/>
    <w:rsid w:val="00FB1856"/>
    <w:rsid w:val="00FB32CD"/>
    <w:rsid w:val="00FC75CC"/>
    <w:rsid w:val="00FC7640"/>
    <w:rsid w:val="00FD5B5D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6A708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uiPriority w:val="99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uiPriority w:val="99"/>
    <w:qFormat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uiPriority w:val="99"/>
    <w:qFormat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uiPriority w:val="99"/>
    <w:qFormat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uiPriority w:val="99"/>
    <w:qFormat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uiPriority w:val="99"/>
    <w:qFormat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uiPriority w:val="99"/>
    <w:qFormat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uiPriority w:val="99"/>
    <w:qFormat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qFormat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uiPriority w:val="99"/>
    <w:qFormat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820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B4441B"/>
    <w:rPr>
      <w:color w:val="800080" w:themeColor="followedHyperlink"/>
      <w:u w:val="single"/>
    </w:rPr>
  </w:style>
  <w:style w:type="character" w:customStyle="1" w:styleId="111">
    <w:name w:val="Заголовок 1 Знак1"/>
    <w:aliases w:val="Знак Знак Знак1"/>
    <w:basedOn w:val="a0"/>
    <w:rsid w:val="00B4441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19">
    <w:name w:val="Текст сноски Знак1"/>
    <w:basedOn w:val="a0"/>
    <w:uiPriority w:val="99"/>
    <w:semiHidden/>
    <w:rsid w:val="00B44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a">
    <w:name w:val="Текст выноски Знак1"/>
    <w:basedOn w:val="a0"/>
    <w:uiPriority w:val="99"/>
    <w:semiHidden/>
    <w:rsid w:val="00B4441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b">
    <w:name w:val="Верхний колонтитул Знак1"/>
    <w:basedOn w:val="a0"/>
    <w:uiPriority w:val="99"/>
    <w:semiHidden/>
    <w:rsid w:val="00B44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c">
    <w:name w:val="Нижний колонтитул Знак1"/>
    <w:basedOn w:val="a0"/>
    <w:uiPriority w:val="99"/>
    <w:semiHidden/>
    <w:rsid w:val="00B44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d">
    <w:name w:val="Заголовок Знак1"/>
    <w:basedOn w:val="a0"/>
    <w:rsid w:val="00B4441B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e">
    <w:name w:val="Основной текст с отступом Знак1"/>
    <w:basedOn w:val="a0"/>
    <w:semiHidden/>
    <w:rsid w:val="00B4441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92C538-98E8-4331-BF2E-06D7A1136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17</Pages>
  <Words>4864</Words>
  <Characters>27725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4</cp:revision>
  <cp:lastPrinted>2026-04-15T10:07:00Z</cp:lastPrinted>
  <dcterms:created xsi:type="dcterms:W3CDTF">2026-01-15T08:46:00Z</dcterms:created>
  <dcterms:modified xsi:type="dcterms:W3CDTF">2026-04-15T10:07:00Z</dcterms:modified>
</cp:coreProperties>
</file>